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5244254E"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130</w:t>
      </w:r>
      <w:fldSimple w:instr=" DOCPROPERTY  MtgTitle  \* MERGEFORMAT "/>
      <w:r>
        <w:rPr>
          <w:b/>
          <w:i/>
          <w:noProof/>
          <w:sz w:val="28"/>
        </w:rPr>
        <w:tab/>
      </w:r>
      <w:fldSimple w:instr=" DOCPROPERTY  Tdoc#  \* MERGEFORMAT ">
        <w:r w:rsidRPr="00E13F3D">
          <w:rPr>
            <w:b/>
            <w:i/>
            <w:noProof/>
            <w:sz w:val="28"/>
          </w:rPr>
          <w:t>C3-23</w:t>
        </w:r>
        <w:r w:rsidR="001F7A47">
          <w:rPr>
            <w:b/>
            <w:i/>
            <w:noProof/>
            <w:sz w:val="28"/>
          </w:rPr>
          <w:t>4</w:t>
        </w:r>
      </w:fldSimple>
      <w:r w:rsidR="00674C47">
        <w:rPr>
          <w:b/>
          <w:i/>
          <w:noProof/>
          <w:sz w:val="28"/>
        </w:rPr>
        <w:t>199</w:t>
      </w:r>
    </w:p>
    <w:p w14:paraId="1126B8DF" w14:textId="13FEF756" w:rsidR="00EB4826" w:rsidRDefault="001F7A47" w:rsidP="00EB4826">
      <w:pPr>
        <w:pStyle w:val="CRCoverPage"/>
        <w:outlineLvl w:val="0"/>
        <w:rPr>
          <w:b/>
          <w:noProof/>
          <w:sz w:val="24"/>
        </w:rPr>
      </w:pPr>
      <w:r>
        <w:rPr>
          <w:b/>
          <w:noProof/>
          <w:sz w:val="24"/>
        </w:rPr>
        <w:t>Xiamen</w:t>
      </w:r>
      <w:r w:rsidR="00EB4826">
        <w:rPr>
          <w:b/>
          <w:noProof/>
          <w:sz w:val="24"/>
        </w:rPr>
        <w:t xml:space="preserve">, </w:t>
      </w:r>
      <w:r>
        <w:rPr>
          <w:b/>
          <w:noProof/>
          <w:sz w:val="24"/>
        </w:rPr>
        <w:t>China,</w:t>
      </w:r>
      <w:r w:rsidR="00EB4826">
        <w:rPr>
          <w:b/>
          <w:noProof/>
          <w:sz w:val="24"/>
        </w:rPr>
        <w:t xml:space="preserve"> </w:t>
      </w:r>
      <w:r>
        <w:rPr>
          <w:b/>
          <w:noProof/>
          <w:sz w:val="24"/>
        </w:rPr>
        <w:t>9</w:t>
      </w:r>
      <w:r w:rsidRPr="001F7A47">
        <w:rPr>
          <w:b/>
          <w:noProof/>
          <w:sz w:val="24"/>
          <w:vertAlign w:val="superscript"/>
        </w:rPr>
        <w:t>th</w:t>
      </w:r>
      <w:r>
        <w:rPr>
          <w:b/>
          <w:noProof/>
          <w:sz w:val="24"/>
        </w:rPr>
        <w:t xml:space="preserve"> </w:t>
      </w:r>
      <w:fldSimple w:instr=" DOCPROPERTY  StartDate  \* MERGEFORMAT ">
        <w:r>
          <w:rPr>
            <w:b/>
            <w:noProof/>
            <w:sz w:val="24"/>
          </w:rPr>
          <w:t>Oct</w:t>
        </w:r>
        <w:r w:rsidR="00EB4826" w:rsidRPr="00BA51D9">
          <w:rPr>
            <w:b/>
            <w:noProof/>
            <w:sz w:val="24"/>
          </w:rPr>
          <w:t xml:space="preserve"> 2023</w:t>
        </w:r>
      </w:fldSimple>
      <w:r w:rsidR="00EB4826">
        <w:rPr>
          <w:b/>
          <w:noProof/>
          <w:sz w:val="24"/>
        </w:rPr>
        <w:t xml:space="preserve"> </w:t>
      </w:r>
      <w:r>
        <w:rPr>
          <w:b/>
          <w:noProof/>
          <w:sz w:val="24"/>
        </w:rPr>
        <w:t>–</w:t>
      </w:r>
      <w:r w:rsidR="00EB4826">
        <w:rPr>
          <w:b/>
          <w:noProof/>
          <w:sz w:val="24"/>
        </w:rPr>
        <w:t xml:space="preserve"> </w:t>
      </w:r>
      <w:r>
        <w:rPr>
          <w:b/>
          <w:noProof/>
          <w:sz w:val="24"/>
        </w:rPr>
        <w:t>1</w:t>
      </w:r>
      <w:r w:rsidR="00674C47">
        <w:rPr>
          <w:b/>
          <w:noProof/>
          <w:sz w:val="24"/>
        </w:rPr>
        <w:t>3</w:t>
      </w:r>
      <w:r>
        <w:rPr>
          <w:b/>
          <w:noProof/>
          <w:sz w:val="24"/>
        </w:rPr>
        <w:t>th</w:t>
      </w:r>
      <w:fldSimple w:instr=" DOCPROPERTY  EndDate  \* MERGEFORMAT ">
        <w:r>
          <w:rPr>
            <w:b/>
            <w:noProof/>
            <w:sz w:val="24"/>
          </w:rPr>
          <w:t xml:space="preserve"> Oct</w:t>
        </w:r>
        <w:r w:rsidR="00EB4826" w:rsidRPr="00BA51D9">
          <w:rPr>
            <w:b/>
            <w:noProof/>
            <w:sz w:val="24"/>
          </w:rPr>
          <w:t xml:space="preserve"> 2023</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123FEFD2" w:rsidR="00EB4826" w:rsidRPr="00410371" w:rsidRDefault="00607C56" w:rsidP="00E11E5B">
            <w:pPr>
              <w:pStyle w:val="CRCoverPage"/>
              <w:spacing w:after="0"/>
              <w:jc w:val="right"/>
              <w:rPr>
                <w:b/>
                <w:noProof/>
                <w:sz w:val="28"/>
              </w:rPr>
            </w:pPr>
            <w:fldSimple w:instr=" DOCPROPERTY  Spec#  \* MERGEFORMAT ">
              <w:r w:rsidR="00EB4826" w:rsidRPr="00410371">
                <w:rPr>
                  <w:b/>
                  <w:noProof/>
                  <w:sz w:val="28"/>
                </w:rPr>
                <w:t>29.5</w:t>
              </w:r>
              <w:r w:rsidR="00AE4060">
                <w:rPr>
                  <w:b/>
                  <w:noProof/>
                  <w:sz w:val="28"/>
                </w:rPr>
                <w:t>12</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19DB8665" w:rsidR="00EB4826" w:rsidRPr="00410371" w:rsidRDefault="001F7A47" w:rsidP="00E11E5B">
            <w:pPr>
              <w:pStyle w:val="CRCoverPage"/>
              <w:spacing w:after="0"/>
              <w:rPr>
                <w:noProof/>
              </w:rPr>
            </w:pPr>
            <w:r>
              <w:t xml:space="preserve"> </w:t>
            </w:r>
            <w:r w:rsidR="00674C47">
              <w:rPr>
                <w:b/>
                <w:noProof/>
                <w:sz w:val="28"/>
              </w:rPr>
              <w:t>1137</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607C56" w:rsidP="00E11E5B">
            <w:pPr>
              <w:pStyle w:val="CRCoverPage"/>
              <w:spacing w:after="0"/>
              <w:jc w:val="center"/>
              <w:rPr>
                <w:b/>
                <w:noProof/>
              </w:rPr>
            </w:pPr>
            <w:fldSimple w:instr=" DOCPROPERTY  Revision  \* MERGEFORMAT ">
              <w:r w:rsidR="00EB4826" w:rsidRPr="00410371">
                <w:rPr>
                  <w:b/>
                  <w:noProof/>
                  <w:sz w:val="28"/>
                </w:rPr>
                <w:t>-</w:t>
              </w:r>
            </w:fldSimple>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3D48F352" w:rsidR="00EB4826" w:rsidRPr="00410371" w:rsidRDefault="00607C56"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931D8A">
                <w:rPr>
                  <w:b/>
                  <w:noProof/>
                  <w:sz w:val="28"/>
                </w:rPr>
                <w:t>3</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6771F474" w:rsidR="00EB4826" w:rsidRDefault="00CF6DEB" w:rsidP="00E11E5B">
            <w:pPr>
              <w:pStyle w:val="CRCoverPage"/>
              <w:spacing w:after="0"/>
              <w:ind w:left="100"/>
              <w:rPr>
                <w:noProof/>
              </w:rPr>
            </w:pPr>
            <w:r>
              <w:t xml:space="preserve">Update HTTP RFC </w:t>
            </w:r>
            <w:r w:rsidR="004C4136">
              <w:t xml:space="preserve">7540 </w:t>
            </w:r>
            <w:r>
              <w:t>obsoleted by IETF RFC 911</w:t>
            </w:r>
            <w:r w:rsidR="004C4136">
              <w:t>3</w:t>
            </w:r>
            <w:r w:rsidR="00AE4060">
              <w:t xml:space="preserve"> and </w:t>
            </w:r>
            <w:r w:rsidR="00AE4060">
              <w:rPr>
                <w:noProof/>
              </w:rPr>
              <w:t>replace the term payload body with the term content in the HTTP messages.</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607C56"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53B2AA2B" w:rsidR="00EB4826" w:rsidRDefault="00E42359" w:rsidP="00E11E5B">
            <w:pPr>
              <w:pStyle w:val="CRCoverPage"/>
              <w:spacing w:after="0"/>
              <w:ind w:left="100"/>
              <w:rPr>
                <w:noProof/>
              </w:rPr>
            </w:pPr>
            <w:r>
              <w:t>SBIProtoc18</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ACE9B9" w:rsidR="00EB4826" w:rsidRDefault="00607C56" w:rsidP="00E11E5B">
            <w:pPr>
              <w:pStyle w:val="CRCoverPage"/>
              <w:spacing w:after="0"/>
              <w:ind w:left="100"/>
              <w:rPr>
                <w:noProof/>
              </w:rPr>
            </w:pPr>
            <w:fldSimple w:instr=" DOCPROPERTY  ResDate  \* MERGEFORMAT ">
              <w:r w:rsidR="00EB4826">
                <w:rPr>
                  <w:noProof/>
                </w:rPr>
                <w:t>2023-0</w:t>
              </w:r>
              <w:r w:rsidR="00906163">
                <w:rPr>
                  <w:noProof/>
                </w:rPr>
                <w:t>9</w:t>
              </w:r>
              <w:r w:rsidR="00EB4826">
                <w:rPr>
                  <w:noProof/>
                </w:rPr>
                <w:t>-</w:t>
              </w:r>
              <w:r w:rsidR="00906163">
                <w:rPr>
                  <w:noProof/>
                </w:rPr>
                <w:t>29</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607C56" w:rsidP="00E11E5B">
            <w:pPr>
              <w:pStyle w:val="CRCoverPage"/>
              <w:spacing w:after="0"/>
              <w:ind w:left="100" w:right="-609"/>
              <w:rPr>
                <w:b/>
                <w:noProof/>
              </w:rPr>
            </w:pPr>
            <w:fldSimple w:instr=" DOCPROPERTY  Cat  \* MERGEFORMAT ">
              <w:r w:rsidR="00EB4826">
                <w:rPr>
                  <w:b/>
                  <w:noProof/>
                </w:rPr>
                <w:t>F</w:t>
              </w:r>
            </w:fldSimple>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607C56"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3DA14" w14:textId="58928FF4" w:rsidR="004C4136" w:rsidRDefault="00EB4826" w:rsidP="004C4136">
            <w:pPr>
              <w:pStyle w:val="CRCoverPage"/>
              <w:spacing w:after="0"/>
              <w:rPr>
                <w:noProof/>
              </w:rPr>
            </w:pPr>
            <w:r>
              <w:rPr>
                <w:noProof/>
              </w:rPr>
              <w:t>As pe</w:t>
            </w:r>
            <w:r w:rsidR="004C4136">
              <w:rPr>
                <w:noProof/>
              </w:rPr>
              <w:t xml:space="preserve">r CR - </w:t>
            </w:r>
            <w:r w:rsidR="004C4136" w:rsidRPr="004C4136">
              <w:rPr>
                <w:noProof/>
              </w:rPr>
              <w:t>C4-233141</w:t>
            </w:r>
            <w:r w:rsidR="004C4136">
              <w:rPr>
                <w:noProof/>
              </w:rPr>
              <w:t>, it was agreed to,</w:t>
            </w:r>
          </w:p>
          <w:p w14:paraId="1EE2351C" w14:textId="5EFBDFD1" w:rsidR="00AE4060" w:rsidRDefault="004C4136" w:rsidP="00AE4060">
            <w:pPr>
              <w:pStyle w:val="CRCoverPage"/>
              <w:numPr>
                <w:ilvl w:val="0"/>
                <w:numId w:val="31"/>
              </w:numPr>
              <w:spacing w:after="0"/>
              <w:rPr>
                <w:noProof/>
              </w:rPr>
            </w:pPr>
            <w:r>
              <w:rPr>
                <w:noProof/>
              </w:rPr>
              <w:t>U</w:t>
            </w:r>
            <w:r w:rsidRPr="00BC74E7">
              <w:rPr>
                <w:noProof/>
              </w:rPr>
              <w:t>pdat</w:t>
            </w:r>
            <w:r>
              <w:rPr>
                <w:noProof/>
              </w:rPr>
              <w:t>e</w:t>
            </w:r>
            <w:r w:rsidRPr="00BC74E7">
              <w:rPr>
                <w:noProof/>
              </w:rPr>
              <w:t xml:space="preserve"> HTTP/2 references from RFC 7540 to RFC 9113</w:t>
            </w:r>
            <w:r>
              <w:rPr>
                <w:noProof/>
              </w:rPr>
              <w:t>,</w:t>
            </w:r>
            <w:r w:rsidRPr="00BC74E7">
              <w:rPr>
                <w:noProof/>
              </w:rPr>
              <w:t xml:space="preserve"> HTTP semantics RFCs 7230, 7231, 7232, 7235, 7694 to RFC 9110</w:t>
            </w:r>
            <w:r>
              <w:rPr>
                <w:noProof/>
              </w:rPr>
              <w:t xml:space="preserve">, and HTTP Caching RFC 7234 to RFC 9111. </w:t>
            </w:r>
          </w:p>
          <w:p w14:paraId="248C1052" w14:textId="671C41B2" w:rsidR="00AE4060" w:rsidRPr="004C4136" w:rsidRDefault="00AE4060" w:rsidP="00AE4060">
            <w:pPr>
              <w:pStyle w:val="CRCoverPage"/>
              <w:numPr>
                <w:ilvl w:val="0"/>
                <w:numId w:val="31"/>
              </w:numPr>
              <w:spacing w:after="0"/>
              <w:rPr>
                <w:noProof/>
              </w:rPr>
            </w:pPr>
            <w:r>
              <w:rPr>
                <w:noProof/>
              </w:rPr>
              <w:t xml:space="preserve">Replace the terms "payload" and "payload body" with the term "content" in the </w:t>
            </w:r>
            <w:r w:rsidRPr="00D1205D">
              <w:t>HTTP</w:t>
            </w:r>
            <w:r>
              <w:t xml:space="preserve"> messages</w:t>
            </w:r>
            <w:r>
              <w:rPr>
                <w:noProof/>
              </w:rPr>
              <w:t>.</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5522A242" w:rsidR="00EB4826" w:rsidRDefault="004C4136" w:rsidP="00EB4826">
            <w:pPr>
              <w:pStyle w:val="CRCoverPage"/>
              <w:spacing w:after="0"/>
              <w:ind w:left="100"/>
              <w:rPr>
                <w:noProof/>
              </w:rPr>
            </w:pPr>
            <w:r>
              <w:rPr>
                <w:noProof/>
              </w:rPr>
              <w:t>U</w:t>
            </w:r>
            <w:r w:rsidRPr="00BC74E7">
              <w:rPr>
                <w:noProof/>
              </w:rPr>
              <w:t>pdat</w:t>
            </w:r>
            <w:r>
              <w:rPr>
                <w:noProof/>
              </w:rPr>
              <w:t>e</w:t>
            </w:r>
            <w:r w:rsidRPr="00BC74E7">
              <w:rPr>
                <w:noProof/>
              </w:rPr>
              <w:t xml:space="preserve"> HTTP/2 references from RFC 7540 to RFC 9113</w:t>
            </w:r>
            <w:r>
              <w:rPr>
                <w:noProof/>
              </w:rPr>
              <w:t xml:space="preserve"> in the Reference and API description clause</w:t>
            </w:r>
            <w:r w:rsidR="00AE4060">
              <w:rPr>
                <w:noProof/>
              </w:rPr>
              <w:t xml:space="preserve"> and also replace the term "payload body" with the term "content" in the clause - </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171A189" w:rsidR="00EB4826" w:rsidRDefault="00A15220" w:rsidP="00E11E5B">
            <w:pPr>
              <w:pStyle w:val="CRCoverPage"/>
              <w:spacing w:after="0"/>
              <w:ind w:left="100"/>
              <w:rPr>
                <w:noProof/>
              </w:rPr>
            </w:pPr>
            <w:r>
              <w:rPr>
                <w:noProof/>
              </w:rPr>
              <w:t>The obsoleted RFC and their functionality are referred to and the specification is not according to up to date IETF HTTP specifications.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393DCEA8" w:rsidR="00EB4826" w:rsidRDefault="00A15220" w:rsidP="00E11E5B">
            <w:pPr>
              <w:pStyle w:val="CRCoverPage"/>
              <w:spacing w:after="0"/>
              <w:ind w:left="100"/>
              <w:rPr>
                <w:noProof/>
              </w:rPr>
            </w:pPr>
            <w:r>
              <w:rPr>
                <w:noProof/>
              </w:rPr>
              <w:t xml:space="preserve">2, </w:t>
            </w:r>
            <w:r w:rsidR="00607C56">
              <w:rPr>
                <w:noProof/>
              </w:rPr>
              <w:t xml:space="preserve">4.2.2.2, 4.2.3.2, 4.2.4.2, </w:t>
            </w:r>
            <w:r>
              <w:rPr>
                <w:noProof/>
              </w:rPr>
              <w:t>5.2.1</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5F8AE072" w:rsidR="00EB4826" w:rsidRDefault="00EB4826" w:rsidP="00E11E5B">
            <w:pPr>
              <w:pStyle w:val="CRCoverPage"/>
              <w:spacing w:after="0"/>
              <w:ind w:left="100"/>
              <w:rPr>
                <w:noProof/>
              </w:rPr>
            </w:pPr>
            <w:r>
              <w:rPr>
                <w:noProof/>
              </w:rPr>
              <w:t xml:space="preserve">This CR </w:t>
            </w:r>
            <w:r w:rsidR="00906163">
              <w:rPr>
                <w:noProof/>
              </w:rPr>
              <w:t>does not impact any Open API in this specifications.</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38AB1111" w14:textId="77777777" w:rsidR="00AE4060" w:rsidRDefault="00AE4060" w:rsidP="00AE4060">
      <w:pPr>
        <w:pStyle w:val="Heading1"/>
      </w:pPr>
      <w:bookmarkStart w:id="0" w:name="_Toc28012006"/>
      <w:bookmarkStart w:id="1" w:name="_Toc34122856"/>
      <w:bookmarkStart w:id="2" w:name="_Toc36037806"/>
      <w:bookmarkStart w:id="3" w:name="_Toc38875187"/>
      <w:bookmarkStart w:id="4" w:name="_Toc43191666"/>
      <w:bookmarkStart w:id="5" w:name="_Toc45133060"/>
      <w:bookmarkStart w:id="6" w:name="_Toc51316564"/>
      <w:bookmarkStart w:id="7" w:name="_Toc51761744"/>
      <w:bookmarkStart w:id="8" w:name="_Toc56674721"/>
      <w:bookmarkStart w:id="9" w:name="_Toc56675112"/>
      <w:bookmarkStart w:id="10" w:name="_Toc59016098"/>
      <w:bookmarkStart w:id="11" w:name="_Toc63167696"/>
      <w:bookmarkStart w:id="12" w:name="_Toc66262204"/>
      <w:bookmarkStart w:id="13" w:name="_Toc68166710"/>
      <w:bookmarkStart w:id="14" w:name="_Toc73537827"/>
      <w:bookmarkStart w:id="15" w:name="_Toc75351703"/>
      <w:bookmarkStart w:id="16" w:name="_Toc83231512"/>
      <w:bookmarkStart w:id="17" w:name="_Toc85534807"/>
      <w:bookmarkStart w:id="18" w:name="_Toc88559270"/>
      <w:bookmarkStart w:id="19" w:name="_Toc114209901"/>
      <w:bookmarkStart w:id="20" w:name="_Toc129246251"/>
      <w:bookmarkStart w:id="21" w:name="_Toc138747006"/>
      <w:bookmarkStart w:id="22" w:name="_Toc144394101"/>
      <w:r>
        <w:t>2</w:t>
      </w:r>
      <w:r>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5BA7C8A" w14:textId="77777777" w:rsidR="00AE4060" w:rsidRDefault="00AE4060" w:rsidP="00AE4060">
      <w:r>
        <w:t>The following documents contain provisions which, through reference in this text, constitute provisions of the present document.</w:t>
      </w:r>
    </w:p>
    <w:p w14:paraId="2E4878ED" w14:textId="77777777" w:rsidR="00AE4060" w:rsidRDefault="00AE4060" w:rsidP="00AE4060">
      <w:pPr>
        <w:pStyle w:val="B10"/>
      </w:pPr>
      <w:bookmarkStart w:id="23" w:name="OLE_LINK2"/>
      <w:bookmarkStart w:id="24" w:name="OLE_LINK3"/>
      <w:bookmarkStart w:id="25" w:name="OLE_LINK4"/>
      <w:r>
        <w:t>-</w:t>
      </w:r>
      <w:r>
        <w:tab/>
        <w:t>References are either specific (identified by date of publication, edition number, version number, etc.) or non</w:t>
      </w:r>
      <w:r>
        <w:noBreakHyphen/>
        <w:t>specific.</w:t>
      </w:r>
    </w:p>
    <w:p w14:paraId="2D53D7D1" w14:textId="77777777" w:rsidR="00AE4060" w:rsidRDefault="00AE4060" w:rsidP="00AE4060">
      <w:pPr>
        <w:pStyle w:val="B10"/>
      </w:pPr>
      <w:r>
        <w:t>-</w:t>
      </w:r>
      <w:r>
        <w:tab/>
        <w:t>For a specific reference, subsequent revisions do not apply.</w:t>
      </w:r>
    </w:p>
    <w:p w14:paraId="048B3DDA" w14:textId="77777777" w:rsidR="00AE4060" w:rsidRDefault="00AE4060" w:rsidP="00AE406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3"/>
    <w:bookmarkEnd w:id="24"/>
    <w:bookmarkEnd w:id="25"/>
    <w:p w14:paraId="6CD08E43" w14:textId="77777777" w:rsidR="00AE4060" w:rsidRDefault="00AE4060" w:rsidP="00AE4060">
      <w:pPr>
        <w:pStyle w:val="EX"/>
      </w:pPr>
      <w:r>
        <w:t>[1]</w:t>
      </w:r>
      <w:r>
        <w:tab/>
        <w:t>3GPP TR 21.905: "Vocabulary for 3GPP Specifications".</w:t>
      </w:r>
    </w:p>
    <w:p w14:paraId="17EE97C7" w14:textId="77777777" w:rsidR="00AE4060" w:rsidRDefault="00AE4060" w:rsidP="00AE4060">
      <w:pPr>
        <w:pStyle w:val="EX"/>
      </w:pPr>
      <w:r>
        <w:t>[2]</w:t>
      </w:r>
      <w:r>
        <w:tab/>
        <w:t>3GPP TS 23.501: "System Architecture for the 5G System; Stage 2".</w:t>
      </w:r>
    </w:p>
    <w:p w14:paraId="37417573" w14:textId="77777777" w:rsidR="00AE4060" w:rsidRDefault="00AE4060" w:rsidP="00AE4060">
      <w:pPr>
        <w:pStyle w:val="EX"/>
      </w:pPr>
      <w:r>
        <w:t>[3]</w:t>
      </w:r>
      <w:r>
        <w:tab/>
        <w:t>3GPP TS 23.502: "Procedures for the 5G System; Stage 2".</w:t>
      </w:r>
    </w:p>
    <w:p w14:paraId="6543938B" w14:textId="77777777" w:rsidR="00AE4060" w:rsidRDefault="00AE4060" w:rsidP="00AE4060">
      <w:pPr>
        <w:pStyle w:val="EX"/>
      </w:pPr>
      <w:r>
        <w:t>[4]</w:t>
      </w:r>
      <w:r>
        <w:tab/>
        <w:t>3GPP TS 29.500: "5G System; Technical Realization of Service Based Architecture; Stage 3".</w:t>
      </w:r>
    </w:p>
    <w:p w14:paraId="6C80225F" w14:textId="77777777" w:rsidR="00AE4060" w:rsidRDefault="00AE4060" w:rsidP="00AE4060">
      <w:pPr>
        <w:pStyle w:val="EX"/>
      </w:pPr>
      <w:r>
        <w:t>[5]</w:t>
      </w:r>
      <w:r>
        <w:tab/>
        <w:t>3GPP TS 29.501: "5G System; Principles and Guidelines for Services Definition; Stage 3".</w:t>
      </w:r>
    </w:p>
    <w:p w14:paraId="0AB37F6A" w14:textId="77777777" w:rsidR="00AE4060" w:rsidRDefault="00AE4060" w:rsidP="00AE4060">
      <w:pPr>
        <w:pStyle w:val="EX"/>
      </w:pPr>
      <w:r>
        <w:t>[6]</w:t>
      </w:r>
      <w:r>
        <w:tab/>
        <w:t>3GPP TS 23.503: "Policy and Charging Control Framework for the 5G System; Stage 2".</w:t>
      </w:r>
    </w:p>
    <w:p w14:paraId="232BC460" w14:textId="77777777" w:rsidR="00AE4060" w:rsidRDefault="00AE4060" w:rsidP="00AE4060">
      <w:pPr>
        <w:pStyle w:val="EX"/>
        <w:rPr>
          <w:lang w:eastAsia="zh-CN"/>
        </w:rPr>
      </w:pPr>
      <w:r>
        <w:rPr>
          <w:lang w:eastAsia="zh-CN"/>
        </w:rPr>
        <w:t>[7]</w:t>
      </w:r>
      <w:r>
        <w:rPr>
          <w:lang w:eastAsia="zh-CN"/>
        </w:rPr>
        <w:tab/>
        <w:t>3GPP TS 29.513: "5G System; Policy and Charging Control signalling flows and QoS parameter mapping; Stage 3".</w:t>
      </w:r>
    </w:p>
    <w:p w14:paraId="6119598F" w14:textId="5B150E1D" w:rsidR="00AE4060" w:rsidRDefault="00AE4060" w:rsidP="00AE4060">
      <w:pPr>
        <w:pStyle w:val="EX"/>
        <w:rPr>
          <w:lang w:eastAsia="zh-CN"/>
        </w:rPr>
      </w:pPr>
      <w:r>
        <w:t>[</w:t>
      </w:r>
      <w:r>
        <w:rPr>
          <w:lang w:eastAsia="zh-CN"/>
        </w:rPr>
        <w:t>8</w:t>
      </w:r>
      <w:r>
        <w:t>]</w:t>
      </w:r>
      <w:r>
        <w:tab/>
        <w:t>IETF RFC </w:t>
      </w:r>
      <w:ins w:id="26" w:author="Nokia" w:date="2023-09-21T19:16:00Z">
        <w:r>
          <w:t>9113</w:t>
        </w:r>
      </w:ins>
      <w:del w:id="27" w:author="Nokia" w:date="2023-09-21T19:16:00Z">
        <w:r w:rsidDel="00AE4060">
          <w:delText>7540</w:delText>
        </w:r>
      </w:del>
      <w:r>
        <w:t>: "</w:t>
      </w:r>
      <w:del w:id="28" w:author="Nokia" w:date="2023-09-21T19:16:00Z">
        <w:r w:rsidDel="00AE4060">
          <w:delText>Hypertext Transfer Protocol Version 2 (</w:delText>
        </w:r>
      </w:del>
      <w:r>
        <w:t>HTTP/2</w:t>
      </w:r>
      <w:del w:id="29" w:author="Nokia" w:date="2023-09-21T19:16:00Z">
        <w:r w:rsidDel="00AE4060">
          <w:delText>)</w:delText>
        </w:r>
      </w:del>
      <w:r>
        <w:t>".</w:t>
      </w:r>
    </w:p>
    <w:p w14:paraId="248DB61E" w14:textId="77777777" w:rsidR="00AE4060" w:rsidRDefault="00AE4060" w:rsidP="00AE4060">
      <w:pPr>
        <w:pStyle w:val="EX"/>
        <w:rPr>
          <w:lang w:eastAsia="zh-CN"/>
        </w:rPr>
      </w:pPr>
      <w:r>
        <w:rPr>
          <w:lang w:eastAsia="zh-CN"/>
        </w:rPr>
        <w:t>[9]</w:t>
      </w:r>
      <w:r>
        <w:rPr>
          <w:lang w:eastAsia="zh-CN"/>
        </w:rPr>
        <w:tab/>
        <w:t>IETF RFC 8259: "The JavaScript Object Notation (JSON) Data Interchange Format".</w:t>
      </w:r>
    </w:p>
    <w:p w14:paraId="6B905757" w14:textId="77777777" w:rsidR="00AE4060" w:rsidRDefault="00AE4060" w:rsidP="00AE4060">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8" w:history="1">
        <w:r>
          <w:rPr>
            <w:rStyle w:val="Hyperlink"/>
            <w:lang w:val="en-US"/>
          </w:rPr>
          <w:t>https://spec.openapis.org/oas/v3.0.0</w:t>
        </w:r>
      </w:hyperlink>
      <w:r>
        <w:rPr>
          <w:lang w:val="en-US"/>
        </w:rPr>
        <w:t>.</w:t>
      </w:r>
    </w:p>
    <w:p w14:paraId="1B739886" w14:textId="77777777" w:rsidR="00AE4060" w:rsidRDefault="00AE4060" w:rsidP="00AE4060">
      <w:pPr>
        <w:pStyle w:val="EX"/>
      </w:pPr>
      <w:r>
        <w:t>[11]</w:t>
      </w:r>
      <w:r>
        <w:tab/>
        <w:t>3GPP TS 29.571: "5G System; Common Data Types for Service Based Interfaces; Stage 3".</w:t>
      </w:r>
    </w:p>
    <w:p w14:paraId="3CAF0028" w14:textId="77777777" w:rsidR="00AE4060" w:rsidRDefault="00AE4060" w:rsidP="00AE4060">
      <w:pPr>
        <w:pStyle w:val="EX"/>
      </w:pPr>
      <w:r>
        <w:t>[12]</w:t>
      </w:r>
      <w:r>
        <w:tab/>
        <w:t>3GPP TS 29.508: "5G System; Session Management Event Exposure Service; Stage 3".</w:t>
      </w:r>
    </w:p>
    <w:p w14:paraId="20A5D035" w14:textId="77777777" w:rsidR="00AE4060" w:rsidRDefault="00AE4060" w:rsidP="00AE4060">
      <w:pPr>
        <w:pStyle w:val="EX"/>
      </w:pPr>
      <w:r>
        <w:t>[13]</w:t>
      </w:r>
      <w:r>
        <w:tab/>
        <w:t>3GPP TS 29.244: "Interface between the Control Plane and the User Plane of EPC Nodes".</w:t>
      </w:r>
    </w:p>
    <w:p w14:paraId="14313448" w14:textId="77777777" w:rsidR="00AE4060" w:rsidRDefault="00AE4060" w:rsidP="00AE4060">
      <w:pPr>
        <w:pStyle w:val="EX"/>
      </w:pPr>
      <w:r>
        <w:t>[14]</w:t>
      </w:r>
      <w:r>
        <w:tab/>
        <w:t xml:space="preserve">Void. </w:t>
      </w:r>
    </w:p>
    <w:p w14:paraId="3EAF7C62" w14:textId="77777777" w:rsidR="00AE4060" w:rsidRDefault="00AE4060" w:rsidP="00AE4060">
      <w:pPr>
        <w:pStyle w:val="EX"/>
      </w:pPr>
      <w:r>
        <w:t>[15]</w:t>
      </w:r>
      <w:r>
        <w:tab/>
        <w:t>3GPP TS 29.519: "5G System; Usage of the Unified Data Repository service for Policy Control Data, Application Data and Structured Data for Exposure; Stage 3".</w:t>
      </w:r>
    </w:p>
    <w:p w14:paraId="6D43875A" w14:textId="77777777" w:rsidR="00AE4060" w:rsidRDefault="00AE4060" w:rsidP="00AE4060">
      <w:pPr>
        <w:pStyle w:val="EX"/>
      </w:pPr>
      <w:r>
        <w:t>[16]</w:t>
      </w:r>
      <w:r>
        <w:tab/>
        <w:t>3GPP TS 23.228: "IP multimedia subsystem; Stage 2".</w:t>
      </w:r>
    </w:p>
    <w:p w14:paraId="52AC7A09" w14:textId="77777777" w:rsidR="00AE4060" w:rsidRDefault="00AE4060" w:rsidP="00AE4060">
      <w:pPr>
        <w:pStyle w:val="EX"/>
      </w:pPr>
      <w:r>
        <w:t>[17]</w:t>
      </w:r>
      <w:r>
        <w:tab/>
        <w:t>3GPP TS 29.514: "5G System; Policy Authorization Service; Stage 3".</w:t>
      </w:r>
    </w:p>
    <w:p w14:paraId="3DD28C4D" w14:textId="77777777" w:rsidR="00AE4060" w:rsidRDefault="00AE4060" w:rsidP="00AE4060">
      <w:pPr>
        <w:pStyle w:val="EX"/>
      </w:pPr>
      <w:r>
        <w:t>[18]</w:t>
      </w:r>
      <w:r>
        <w:tab/>
        <w:t>3GPP TS 29.214: "Policy and Charging Control over Rx reference point 5".</w:t>
      </w:r>
    </w:p>
    <w:p w14:paraId="515D486D" w14:textId="77777777" w:rsidR="00AE4060" w:rsidRDefault="00AE4060" w:rsidP="00AE4060">
      <w:pPr>
        <w:pStyle w:val="EX"/>
      </w:pPr>
      <w:r>
        <w:t>[19]</w:t>
      </w:r>
      <w:r>
        <w:tab/>
        <w:t>3GPP TS 32.291: "5G System; Charging service; Stage 3".</w:t>
      </w:r>
    </w:p>
    <w:p w14:paraId="02B0715E" w14:textId="77777777" w:rsidR="00AE4060" w:rsidRDefault="00AE4060" w:rsidP="00AE4060">
      <w:pPr>
        <w:pStyle w:val="EX"/>
      </w:pPr>
      <w:r>
        <w:t>[2</w:t>
      </w:r>
      <w:r>
        <w:rPr>
          <w:lang w:eastAsia="zh-CN"/>
        </w:rPr>
        <w:t>0</w:t>
      </w:r>
      <w:r>
        <w:t>]</w:t>
      </w:r>
      <w:r>
        <w:tab/>
        <w:t>3GPP TS 24.501: "Non-Access-Stratum (NAS) protocol for 5G System (5GS); Stage 3".</w:t>
      </w:r>
    </w:p>
    <w:p w14:paraId="45F9C89D" w14:textId="77777777" w:rsidR="00AE4060" w:rsidRDefault="00AE4060" w:rsidP="00AE4060">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1A9201FC" w14:textId="77777777" w:rsidR="00AE4060" w:rsidRDefault="00AE4060" w:rsidP="00AE4060">
      <w:pPr>
        <w:pStyle w:val="EX"/>
      </w:pPr>
      <w:r>
        <w:rPr>
          <w:lang w:eastAsia="en-GB"/>
        </w:rPr>
        <w:t>[22]</w:t>
      </w:r>
      <w:r>
        <w:rPr>
          <w:lang w:eastAsia="en-GB"/>
        </w:rPr>
        <w:tab/>
      </w:r>
      <w:r>
        <w:t>3GPP TS 29.502: "5G System; Session Management Services; Stage 3".</w:t>
      </w:r>
    </w:p>
    <w:p w14:paraId="6E62EDF2" w14:textId="77777777" w:rsidR="00AE4060" w:rsidRDefault="00AE4060" w:rsidP="00AE4060">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644F4F1A" w14:textId="77777777" w:rsidR="00AE4060" w:rsidRDefault="00AE4060" w:rsidP="00AE4060">
      <w:pPr>
        <w:pStyle w:val="EX"/>
      </w:pPr>
      <w:r>
        <w:t>[24]</w:t>
      </w:r>
      <w:r>
        <w:tab/>
        <w:t>3GPP TS 32.422: "Telecommunication management; Subscriber and equipment trace; Trace control and configuration management".</w:t>
      </w:r>
    </w:p>
    <w:p w14:paraId="519A91C1" w14:textId="77777777" w:rsidR="00AE4060" w:rsidRDefault="00AE4060" w:rsidP="00AE4060">
      <w:pPr>
        <w:pStyle w:val="EX"/>
      </w:pPr>
      <w:r>
        <w:rPr>
          <w:lang w:eastAsia="en-GB"/>
        </w:rPr>
        <w:lastRenderedPageBreak/>
        <w:t>[25]</w:t>
      </w:r>
      <w:r>
        <w:rPr>
          <w:lang w:eastAsia="en-GB"/>
        </w:rPr>
        <w:tab/>
      </w:r>
      <w:r>
        <w:t>3GPP TS 29.507: "5G System; Access and Mobility Policy Control Service; Stage 3".</w:t>
      </w:r>
    </w:p>
    <w:p w14:paraId="31D675E0" w14:textId="77777777" w:rsidR="00AE4060" w:rsidRDefault="00AE4060" w:rsidP="00AE4060">
      <w:pPr>
        <w:pStyle w:val="EX"/>
      </w:pPr>
      <w:r>
        <w:t>[26]</w:t>
      </w:r>
      <w:r>
        <w:tab/>
        <w:t>3GPP TS 23.060: "General Packet Radio Service (GPRS); Service description; Stage 2".</w:t>
      </w:r>
    </w:p>
    <w:p w14:paraId="0B74E746" w14:textId="77777777" w:rsidR="00AE4060" w:rsidRDefault="00AE4060" w:rsidP="00AE4060">
      <w:pPr>
        <w:pStyle w:val="EX"/>
        <w:rPr>
          <w:lang w:eastAsia="zh-CN"/>
        </w:rPr>
      </w:pPr>
      <w:r>
        <w:t>[27]</w:t>
      </w:r>
      <w:r>
        <w:tab/>
      </w:r>
      <w:r>
        <w:rPr>
          <w:lang w:eastAsia="zh-CN"/>
        </w:rPr>
        <w:t>3GPP TS 33.501: "Security architecture and procedures for 5G system".</w:t>
      </w:r>
    </w:p>
    <w:p w14:paraId="1ED91431" w14:textId="77777777" w:rsidR="00AE4060" w:rsidRDefault="00AE4060" w:rsidP="00AE4060">
      <w:pPr>
        <w:pStyle w:val="EX"/>
      </w:pPr>
      <w:r>
        <w:rPr>
          <w:lang w:eastAsia="zh-CN"/>
        </w:rPr>
        <w:t>[28]</w:t>
      </w:r>
      <w:r>
        <w:rPr>
          <w:lang w:eastAsia="zh-CN"/>
        </w:rPr>
        <w:tab/>
      </w:r>
      <w:r>
        <w:t>IETF RFC 6749: "The OAuth 2.0 Authorization Framework".</w:t>
      </w:r>
    </w:p>
    <w:p w14:paraId="08E85247" w14:textId="77777777" w:rsidR="00AE4060" w:rsidRDefault="00AE4060" w:rsidP="00AE4060">
      <w:pPr>
        <w:pStyle w:val="EX"/>
        <w:rPr>
          <w:lang w:eastAsia="zh-CN"/>
        </w:rPr>
      </w:pPr>
      <w:r>
        <w:rPr>
          <w:lang w:eastAsia="zh-CN"/>
        </w:rPr>
        <w:t>[29]</w:t>
      </w:r>
      <w:r>
        <w:rPr>
          <w:lang w:eastAsia="zh-CN"/>
        </w:rPr>
        <w:tab/>
        <w:t>3GPP TS 29.510: "Network Function Repository Services; Stage 3".</w:t>
      </w:r>
    </w:p>
    <w:p w14:paraId="53A9234A" w14:textId="77777777" w:rsidR="00AE4060" w:rsidRDefault="00AE4060" w:rsidP="00AE4060">
      <w:pPr>
        <w:pStyle w:val="EX"/>
      </w:pPr>
      <w:r>
        <w:t>[30]</w:t>
      </w:r>
      <w:r>
        <w:tab/>
        <w:t>3GPP TS 32.290: "5G system; Services, operations and procedures of charging using Service Based Interface (SBI)".</w:t>
      </w:r>
    </w:p>
    <w:p w14:paraId="1ABBC240" w14:textId="77777777" w:rsidR="00AE4060" w:rsidRDefault="00AE4060" w:rsidP="00AE4060">
      <w:pPr>
        <w:pStyle w:val="EX"/>
      </w:pPr>
      <w:r>
        <w:t>[31]</w:t>
      </w:r>
      <w:r>
        <w:tab/>
        <w:t>IETF RFC 7807: "Problem Details for HTTP APIs".</w:t>
      </w:r>
    </w:p>
    <w:p w14:paraId="3017C819" w14:textId="77777777" w:rsidR="00AE4060" w:rsidRDefault="00AE4060" w:rsidP="00AE4060">
      <w:pPr>
        <w:pStyle w:val="EX"/>
      </w:pPr>
      <w:r>
        <w:t>[32]</w:t>
      </w:r>
      <w:r>
        <w:tab/>
        <w:t>3GPP TS 29.122: "T8 reference point for Northbound APIs".</w:t>
      </w:r>
    </w:p>
    <w:p w14:paraId="1B643F6D" w14:textId="77777777" w:rsidR="00AE4060" w:rsidRDefault="00AE4060" w:rsidP="00AE4060">
      <w:pPr>
        <w:pStyle w:val="EX"/>
        <w:rPr>
          <w:color w:val="000000"/>
          <w:lang w:eastAsia="zh-CN"/>
        </w:rPr>
      </w:pPr>
      <w:r>
        <w:t>[33]</w:t>
      </w:r>
      <w:r>
        <w:tab/>
      </w:r>
      <w:r>
        <w:rPr>
          <w:color w:val="000000"/>
          <w:lang w:eastAsia="zh-CN"/>
        </w:rPr>
        <w:t>3GPP TS 23.527: "5G System; Restoration Procedures".</w:t>
      </w:r>
    </w:p>
    <w:p w14:paraId="6FE1F1FD" w14:textId="77777777" w:rsidR="00AE4060" w:rsidRDefault="00AE4060" w:rsidP="00AE4060">
      <w:pPr>
        <w:pStyle w:val="EX"/>
      </w:pPr>
      <w:r>
        <w:rPr>
          <w:lang w:eastAsia="en-GB"/>
        </w:rPr>
        <w:t>[34]</w:t>
      </w:r>
      <w:r>
        <w:rPr>
          <w:lang w:eastAsia="en-GB"/>
        </w:rPr>
        <w:tab/>
      </w:r>
      <w:r>
        <w:t>3GPP TS 29.503: "5G System; Unified Data Management Services; Stage 3".</w:t>
      </w:r>
    </w:p>
    <w:p w14:paraId="4A0D7C5B" w14:textId="77777777" w:rsidR="00AE4060" w:rsidRDefault="00AE4060" w:rsidP="00AE4060">
      <w:pPr>
        <w:pStyle w:val="EX"/>
      </w:pPr>
      <w:r>
        <w:rPr>
          <w:lang w:eastAsia="zh-CN"/>
        </w:rPr>
        <w:t>[35]</w:t>
      </w:r>
      <w:r>
        <w:rPr>
          <w:lang w:eastAsia="zh-CN"/>
        </w:rPr>
        <w:tab/>
      </w:r>
      <w:r>
        <w:t>3GPP TS 32.255: "Charging management; 5G data connectivity domain charging; stage 2".</w:t>
      </w:r>
    </w:p>
    <w:p w14:paraId="02689C3C" w14:textId="77777777" w:rsidR="00AE4060" w:rsidRDefault="00AE4060" w:rsidP="00AE4060">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023E4FDD" w14:textId="77777777" w:rsidR="00AE4060" w:rsidRDefault="00AE4060" w:rsidP="00AE4060">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2B8A8F41" w14:textId="77777777" w:rsidR="00AE4060" w:rsidRDefault="00AE4060" w:rsidP="00AE4060">
      <w:pPr>
        <w:pStyle w:val="EX"/>
      </w:pPr>
      <w:r>
        <w:t>[38]</w:t>
      </w:r>
      <w:r>
        <w:tab/>
        <w:t>3GPP TR 21.900: "Technical Specification Group working methods".</w:t>
      </w:r>
    </w:p>
    <w:p w14:paraId="7DA68367" w14:textId="77777777" w:rsidR="00AE4060" w:rsidRDefault="00AE4060" w:rsidP="00AE4060">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780BF3F6" w14:textId="77777777" w:rsidR="00AE4060" w:rsidRDefault="00AE4060" w:rsidP="00AE4060">
      <w:pPr>
        <w:pStyle w:val="EX"/>
      </w:pPr>
      <w:r>
        <w:t>[40]</w:t>
      </w:r>
      <w:r>
        <w:tab/>
        <w:t>3GPP TS 29.524: "Cause codes mapping between 5GC interfaces; Stage 3".</w:t>
      </w:r>
    </w:p>
    <w:p w14:paraId="7D9B13C8" w14:textId="77777777" w:rsidR="00AE4060" w:rsidRDefault="00AE4060" w:rsidP="00AE4060">
      <w:pPr>
        <w:pStyle w:val="EX"/>
      </w:pPr>
      <w:r>
        <w:rPr>
          <w:lang w:eastAsia="en-GB"/>
        </w:rPr>
        <w:t>[41]</w:t>
      </w:r>
      <w:r>
        <w:rPr>
          <w:lang w:eastAsia="en-GB"/>
        </w:rPr>
        <w:tab/>
        <w:t>3GPP TS 24.008: "Mobile radio interface Layer 3 specification".</w:t>
      </w:r>
    </w:p>
    <w:p w14:paraId="4152E3C1" w14:textId="77777777" w:rsidR="00AE4060" w:rsidRDefault="00AE4060" w:rsidP="00AE4060">
      <w:pPr>
        <w:pStyle w:val="EX"/>
      </w:pPr>
      <w:r>
        <w:t>[42]</w:t>
      </w:r>
      <w:r>
        <w:tab/>
        <w:t>3GPP TS 23.316: "Wireless and wireline convergence access support for the 5G System (5GS)".</w:t>
      </w:r>
    </w:p>
    <w:p w14:paraId="23F845F2" w14:textId="77777777" w:rsidR="00AE4060" w:rsidRDefault="00AE4060" w:rsidP="00AE4060">
      <w:pPr>
        <w:pStyle w:val="EX"/>
      </w:pPr>
      <w:r>
        <w:t>[43]</w:t>
      </w:r>
      <w:r>
        <w:tab/>
        <w:t xml:space="preserve">3GPP TS 24.193: </w:t>
      </w:r>
      <w:r>
        <w:rPr>
          <w:lang w:eastAsia="zh-CN"/>
        </w:rPr>
        <w:t>"</w:t>
      </w:r>
      <w:r>
        <w:t>Access Traffic Steering, Switching and Splitting (ATSSS); Stage 3</w:t>
      </w:r>
      <w:r>
        <w:rPr>
          <w:lang w:eastAsia="zh-CN"/>
        </w:rPr>
        <w:t>"</w:t>
      </w:r>
      <w:r>
        <w:t>.</w:t>
      </w:r>
    </w:p>
    <w:p w14:paraId="06A01ECC" w14:textId="77777777" w:rsidR="00AE4060" w:rsidRDefault="00AE4060" w:rsidP="00AE4060">
      <w:pPr>
        <w:pStyle w:val="EX"/>
      </w:pPr>
      <w:r>
        <w:t>[44]</w:t>
      </w:r>
      <w:r>
        <w:tab/>
        <w:t>3GPP TS 24.519: "Time-Sensitive Networking (TSN) Application Function (AF) to Device-Side TSN Translator (DS-TT) and Network-Side TSN Translator (NW-TT) protocol aspects; Stage 3".</w:t>
      </w:r>
    </w:p>
    <w:p w14:paraId="47CA2F55" w14:textId="77777777" w:rsidR="00AE4060" w:rsidRDefault="00AE4060" w:rsidP="00AE4060">
      <w:pPr>
        <w:pStyle w:val="EX"/>
      </w:pPr>
      <w:r>
        <w:rPr>
          <w:lang w:val="en-US"/>
        </w:rPr>
        <w:t>[45]</w:t>
      </w:r>
      <w:r>
        <w:rPr>
          <w:lang w:val="en-US"/>
        </w:rPr>
        <w:tab/>
      </w:r>
      <w:r w:rsidRPr="001B7C50">
        <w:t>IEEE Std 802.1Q-2018: "IEEE Standard for Local and metropolitan area networks--Bridges and Bridged Networks".</w:t>
      </w:r>
    </w:p>
    <w:p w14:paraId="3286A4B3" w14:textId="77777777" w:rsidR="00AE4060" w:rsidRDefault="00AE4060" w:rsidP="00AE4060">
      <w:pPr>
        <w:pStyle w:val="EX"/>
      </w:pPr>
      <w:r>
        <w:rPr>
          <w:lang w:eastAsia="en-GB"/>
        </w:rPr>
        <w:t>[46]</w:t>
      </w:r>
      <w:r>
        <w:rPr>
          <w:lang w:eastAsia="en-GB"/>
        </w:rPr>
        <w:tab/>
      </w:r>
      <w:r>
        <w:t>3GPP TS 29.551: "5G System; Packet Flow Description Management Service; Stage 3".</w:t>
      </w:r>
    </w:p>
    <w:p w14:paraId="7269322D" w14:textId="77777777" w:rsidR="00AE4060" w:rsidRDefault="00AE4060" w:rsidP="00AE4060">
      <w:pPr>
        <w:pStyle w:val="EX"/>
      </w:pPr>
      <w:r>
        <w:t>[47]</w:t>
      </w:r>
      <w:r>
        <w:tab/>
        <w:t>BBF TR-456: "AGF Functional Requirements".</w:t>
      </w:r>
    </w:p>
    <w:p w14:paraId="48B6EFAB" w14:textId="77777777" w:rsidR="00AE4060" w:rsidRDefault="00AE4060" w:rsidP="00AE4060">
      <w:pPr>
        <w:pStyle w:val="EX"/>
      </w:pPr>
      <w:r>
        <w:t>[48]</w:t>
      </w:r>
      <w:r>
        <w:tab/>
      </w:r>
      <w:bookmarkStart w:id="30" w:name="_Hlk8920865"/>
      <w:proofErr w:type="spellStart"/>
      <w:r>
        <w:t>CableLabs</w:t>
      </w:r>
      <w:proofErr w:type="spellEnd"/>
      <w:r>
        <w:rPr>
          <w:rFonts w:eastAsia="DengXian"/>
        </w:rPr>
        <w:t> </w:t>
      </w:r>
      <w:r>
        <w:t>WR-TR-5WWC-ARCH</w:t>
      </w:r>
      <w:bookmarkEnd w:id="30"/>
      <w:r>
        <w:t>: "5G Wireless Wireline Converged Core Architecture".</w:t>
      </w:r>
    </w:p>
    <w:p w14:paraId="2D154EC3" w14:textId="77777777" w:rsidR="00AE4060" w:rsidRDefault="00AE4060" w:rsidP="00AE4060">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257B47F0" w14:textId="77777777" w:rsidR="00AE4060" w:rsidRDefault="00AE4060" w:rsidP="00AE4060">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05838567" w14:textId="77777777" w:rsidR="00AE4060" w:rsidRDefault="00AE4060" w:rsidP="00AE4060">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1A17146" w14:textId="77777777" w:rsidR="00AE4060" w:rsidRDefault="00AE4060" w:rsidP="00AE4060">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49834E64" w14:textId="77777777" w:rsidR="00AE4060" w:rsidRDefault="00AE4060" w:rsidP="00AE4060">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4D632280" w14:textId="77777777" w:rsidR="00AE4060" w:rsidRDefault="00AE4060" w:rsidP="00AE4060">
      <w:pPr>
        <w:pStyle w:val="EX"/>
      </w:pPr>
      <w:r w:rsidRPr="003F07B5">
        <w:t>[54]</w:t>
      </w:r>
      <w:r w:rsidRPr="003F07B5">
        <w:tab/>
        <w:t>3GPP TS 38.413: "NG Radio Access Network (NG-RAN); NG Application Protocol (NGAP)".</w:t>
      </w:r>
    </w:p>
    <w:p w14:paraId="6F2F6FF9" w14:textId="77777777" w:rsidR="00AE4060" w:rsidRDefault="00AE4060" w:rsidP="00AE4060">
      <w:pPr>
        <w:pStyle w:val="EX"/>
      </w:pPr>
      <w:r w:rsidRPr="006D5575">
        <w:t>[55]</w:t>
      </w:r>
      <w:r w:rsidRPr="001B7C50">
        <w:tab/>
      </w:r>
      <w:r>
        <w:t>IETF RFC </w:t>
      </w:r>
      <w:r w:rsidRPr="00893FB3">
        <w:t>8655: "Deterministic Networking Architecture".</w:t>
      </w:r>
    </w:p>
    <w:p w14:paraId="09E79DBE" w14:textId="77777777" w:rsidR="00AE4060" w:rsidRDefault="00AE4060" w:rsidP="00AE4060">
      <w:pPr>
        <w:pStyle w:val="EX"/>
        <w:rPr>
          <w:lang w:eastAsia="ko-KR"/>
        </w:rPr>
      </w:pPr>
      <w:r w:rsidRPr="00694E39">
        <w:rPr>
          <w:lang w:eastAsia="ko-KR"/>
        </w:rPr>
        <w:lastRenderedPageBreak/>
        <w:t>[</w:t>
      </w:r>
      <w:r>
        <w:rPr>
          <w:lang w:eastAsia="ko-KR"/>
        </w:rPr>
        <w:t>56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159B4649" w14:textId="77777777" w:rsidR="00AE4060" w:rsidRDefault="00AE4060" w:rsidP="00AE4060">
      <w:pPr>
        <w:pStyle w:val="EX"/>
      </w:pPr>
      <w:r w:rsidRPr="00A93898">
        <w:t>[57</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r>
        <w:t>UE Policy Control Service</w:t>
      </w:r>
      <w:r w:rsidRPr="00FB11C0">
        <w:rPr>
          <w:lang w:eastAsia="zh-CN"/>
        </w:rPr>
        <w:t>; Stage 3</w:t>
      </w:r>
      <w:r w:rsidRPr="00FB11C0">
        <w:t>".</w:t>
      </w:r>
    </w:p>
    <w:p w14:paraId="00E42435" w14:textId="77777777" w:rsidR="00AE4060" w:rsidRDefault="00AE4060" w:rsidP="00AE4060">
      <w:pPr>
        <w:pStyle w:val="EX"/>
      </w:pPr>
      <w:r w:rsidRPr="003F07B5">
        <w:t>[</w:t>
      </w:r>
      <w:r>
        <w:t>58</w:t>
      </w:r>
      <w:r w:rsidRPr="003F07B5">
        <w:t>]</w:t>
      </w:r>
      <w:r w:rsidRPr="003F07B5">
        <w:tab/>
      </w:r>
      <w:r w:rsidRPr="001B7C50">
        <w:t>3GPP</w:t>
      </w:r>
      <w:r>
        <w:t> </w:t>
      </w:r>
      <w:r w:rsidRPr="001B7C50">
        <w:t>TS</w:t>
      </w:r>
      <w:r>
        <w:t> </w:t>
      </w:r>
      <w:r w:rsidRPr="001B7C50">
        <w:t>23.401: "General Packet Radio Service (GPRS) enhancements for Evolved Universal Terrestrial Radio Access Network (E-UTRAN) access".</w:t>
      </w:r>
    </w:p>
    <w:p w14:paraId="4B4DB5E2" w14:textId="77777777" w:rsidR="00AE4060" w:rsidRDefault="00AE4060" w:rsidP="00AE4060">
      <w:pPr>
        <w:pStyle w:val="EX"/>
      </w:pPr>
      <w:r>
        <w:t>[59]</w:t>
      </w:r>
      <w:r>
        <w:tab/>
        <w:t>3GPP TS 29.522: "5G System; Network Exposure Function Northbound APIs; Stage 3".</w:t>
      </w:r>
    </w:p>
    <w:p w14:paraId="7F477484" w14:textId="1B7198A4" w:rsidR="00AE4060" w:rsidRDefault="00AE4060" w:rsidP="00AE4060">
      <w:pPr>
        <w:pStyle w:val="EX"/>
      </w:pPr>
      <w:r>
        <w:t>[60]</w:t>
      </w:r>
      <w:r>
        <w:tab/>
        <w:t>3GPP TS 32.299: "Charging management; Diameter charging applications"</w:t>
      </w:r>
      <w:ins w:id="31" w:author="Nokia" w:date="2023-09-21T19:16:00Z">
        <w:r>
          <w:t>.</w:t>
        </w:r>
      </w:ins>
    </w:p>
    <w:p w14:paraId="734DFA50" w14:textId="77777777" w:rsidR="00AE4060" w:rsidRDefault="00AE4060" w:rsidP="00AE4060">
      <w:pPr>
        <w:pStyle w:val="EX"/>
      </w:pPr>
      <w:r>
        <w:t>[61]</w:t>
      </w:r>
      <w:r>
        <w:tab/>
      </w:r>
      <w:r>
        <w:rPr>
          <w:lang w:eastAsia="zh-CN"/>
        </w:rPr>
        <w:t>3GPP TS 29.523:</w:t>
      </w:r>
      <w:r>
        <w:t xml:space="preserve"> "</w:t>
      </w:r>
      <w:r>
        <w:rPr>
          <w:lang w:eastAsia="zh-CN"/>
        </w:rPr>
        <w:t>5G System; Policy Control Event Exposure Service; Stage 3</w:t>
      </w:r>
      <w:r>
        <w:t>".</w:t>
      </w:r>
    </w:p>
    <w:p w14:paraId="1188D3C3" w14:textId="77777777" w:rsidR="00AE4060" w:rsidRPr="002C59F4" w:rsidRDefault="00AE4060" w:rsidP="00AE4060">
      <w:pPr>
        <w:pStyle w:val="EX"/>
      </w:pPr>
      <w:r w:rsidRPr="001B7C50">
        <w:t>[</w:t>
      </w:r>
      <w:r>
        <w:t>62</w:t>
      </w:r>
      <w:r w:rsidRPr="001B7C50">
        <w:t>]</w:t>
      </w:r>
      <w:r w:rsidRPr="001B7C50">
        <w:tab/>
        <w:t>3GPP</w:t>
      </w:r>
      <w:r>
        <w:t> </w:t>
      </w:r>
      <w:r w:rsidRPr="001B7C50">
        <w:t>TS</w:t>
      </w:r>
      <w:r>
        <w:t> </w:t>
      </w:r>
      <w:r w:rsidRPr="001B7C50">
        <w:t>23.548</w:t>
      </w:r>
      <w:r>
        <w:t>:</w:t>
      </w:r>
      <w:r w:rsidRPr="001B7C50">
        <w:t xml:space="preserve"> "5G System Enhancements for Edge Computing; Stage 2".</w:t>
      </w:r>
    </w:p>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32" w:name="_Toc114212373"/>
      <w:bookmarkStart w:id="33" w:name="_Toc136555124"/>
      <w:bookmarkStart w:id="34" w:name="_Toc138753172"/>
    </w:p>
    <w:p w14:paraId="674EA4C8" w14:textId="77777777" w:rsidR="00BE624C" w:rsidRDefault="00BE624C" w:rsidP="00BE624C">
      <w:pPr>
        <w:pStyle w:val="Heading4"/>
      </w:pPr>
      <w:bookmarkStart w:id="35" w:name="_Toc28012040"/>
      <w:bookmarkStart w:id="36" w:name="_Toc34122890"/>
      <w:bookmarkStart w:id="37" w:name="_Toc36037840"/>
      <w:bookmarkStart w:id="38" w:name="_Toc38875221"/>
      <w:bookmarkStart w:id="39" w:name="_Toc43191700"/>
      <w:bookmarkStart w:id="40" w:name="_Toc45133094"/>
      <w:bookmarkStart w:id="41" w:name="_Toc51316598"/>
      <w:bookmarkStart w:id="42" w:name="_Toc51761778"/>
      <w:bookmarkStart w:id="43" w:name="_Toc56674755"/>
      <w:bookmarkStart w:id="44" w:name="_Toc56675146"/>
      <w:bookmarkStart w:id="45" w:name="_Toc59016132"/>
      <w:bookmarkStart w:id="46" w:name="_Toc63167730"/>
      <w:bookmarkStart w:id="47" w:name="_Toc66262238"/>
      <w:bookmarkStart w:id="48" w:name="_Toc68166744"/>
      <w:bookmarkStart w:id="49" w:name="_Toc73537861"/>
      <w:bookmarkStart w:id="50" w:name="_Toc75351737"/>
      <w:bookmarkStart w:id="51" w:name="_Toc83231546"/>
      <w:bookmarkStart w:id="52" w:name="_Toc85534841"/>
      <w:bookmarkStart w:id="53" w:name="_Toc88559304"/>
      <w:bookmarkStart w:id="54" w:name="_Toc114209935"/>
      <w:bookmarkStart w:id="55" w:name="_Toc129246285"/>
      <w:bookmarkStart w:id="56" w:name="_Toc138747040"/>
      <w:bookmarkStart w:id="57" w:name="_Toc144394135"/>
      <w:bookmarkStart w:id="58" w:name="_Toc28012172"/>
      <w:bookmarkStart w:id="59" w:name="_Toc34123025"/>
      <w:bookmarkStart w:id="60" w:name="_Toc36037975"/>
      <w:bookmarkStart w:id="61" w:name="_Toc38875357"/>
      <w:bookmarkStart w:id="62" w:name="_Toc43191838"/>
      <w:bookmarkStart w:id="63" w:name="_Toc45133233"/>
      <w:bookmarkStart w:id="64" w:name="_Toc51316737"/>
      <w:bookmarkStart w:id="65" w:name="_Toc51761917"/>
      <w:bookmarkStart w:id="66" w:name="_Toc56674904"/>
      <w:bookmarkStart w:id="67" w:name="_Toc56675295"/>
      <w:bookmarkStart w:id="68" w:name="_Toc59016281"/>
      <w:bookmarkStart w:id="69" w:name="_Toc63167879"/>
      <w:bookmarkStart w:id="70" w:name="_Toc66262389"/>
      <w:bookmarkStart w:id="71" w:name="_Toc68166895"/>
      <w:bookmarkStart w:id="72" w:name="_Toc73538013"/>
      <w:bookmarkStart w:id="73" w:name="_Toc75351889"/>
      <w:bookmarkStart w:id="74" w:name="_Toc83231699"/>
      <w:bookmarkStart w:id="75" w:name="_Toc85535004"/>
      <w:bookmarkStart w:id="76" w:name="_Toc88559467"/>
      <w:bookmarkStart w:id="77" w:name="_Toc114210097"/>
      <w:bookmarkStart w:id="78" w:name="_Toc129246448"/>
      <w:bookmarkStart w:id="79" w:name="_Toc138747218"/>
      <w:bookmarkStart w:id="80" w:name="_Toc144394313"/>
      <w:bookmarkEnd w:id="32"/>
      <w:bookmarkEnd w:id="33"/>
      <w:bookmarkEnd w:id="34"/>
      <w:r>
        <w:t>4.2.2.2</w:t>
      </w:r>
      <w:r>
        <w:tab/>
        <w:t>SM Policy Association establishment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F14727C" w14:textId="77777777" w:rsidR="00BE624C" w:rsidRDefault="00BE624C" w:rsidP="00BE624C">
      <w:pPr>
        <w:pStyle w:val="TH"/>
      </w:pPr>
    </w:p>
    <w:p w14:paraId="5E78D31D" w14:textId="77777777" w:rsidR="00BE624C" w:rsidRDefault="00BE624C" w:rsidP="00BE624C">
      <w:pPr>
        <w:pStyle w:val="TH"/>
      </w:pPr>
      <w:r>
        <w:object w:dxaOrig="8801" w:dyaOrig="2210" w14:anchorId="74B88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9" o:title=""/>
          </v:shape>
          <o:OLEObject Type="Embed" ProgID="Visio.Drawing.15" ShapeID="_x0000_i1025" DrawAspect="Content" ObjectID="_1757492728" r:id="rId20"/>
        </w:object>
      </w:r>
    </w:p>
    <w:p w14:paraId="5C47F818" w14:textId="77777777" w:rsidR="00BE624C" w:rsidRDefault="00BE624C" w:rsidP="00BE624C">
      <w:pPr>
        <w:pStyle w:val="TF"/>
      </w:pPr>
      <w:r>
        <w:t>Figure 4.2.2.2-1: SM Policy Association establishment</w:t>
      </w:r>
    </w:p>
    <w:p w14:paraId="50059486" w14:textId="77777777" w:rsidR="00BE624C" w:rsidRDefault="00BE624C" w:rsidP="00BE624C">
      <w:r>
        <w:t xml:space="preserve">When the NF service consumer receives the </w:t>
      </w:r>
      <w:proofErr w:type="spellStart"/>
      <w:r>
        <w:t>Nsmf_PDUSession_CreateSMContext</w:t>
      </w:r>
      <w:proofErr w:type="spellEnd"/>
      <w:r>
        <w:t xml:space="preserve"> Request </w:t>
      </w:r>
      <w:r>
        <w:rPr>
          <w:lang w:eastAsia="zh-CN"/>
        </w:rPr>
        <w:t>as defined in clause 5.2.2.2 of 3GPP TS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011FB06D" w14:textId="77777777" w:rsidR="00BE624C" w:rsidRDefault="00BE624C" w:rsidP="00BE624C">
      <w:pPr>
        <w:pStyle w:val="NO"/>
      </w:pPr>
      <w:r>
        <w:t>NOTE 1:</w:t>
      </w:r>
      <w:r>
        <w:tab/>
        <w:t>The decision to not interact with the PCF applies for the entire lifetime of the PDU session.</w:t>
      </w:r>
    </w:p>
    <w:p w14:paraId="37BFED9C" w14:textId="77777777" w:rsidR="00BE624C" w:rsidRDefault="00BE624C" w:rsidP="00BE624C">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590B535C" w14:textId="23C871B5" w:rsidR="00BE624C" w:rsidRDefault="00BE624C" w:rsidP="00BE624C">
      <w:r>
        <w:t>The NF service consumer shall include the "</w:t>
      </w:r>
      <w:proofErr w:type="spellStart"/>
      <w:r>
        <w:t>SmPolicyContextData</w:t>
      </w:r>
      <w:proofErr w:type="spellEnd"/>
      <w:r>
        <w:t xml:space="preserve">" data structure in the </w:t>
      </w:r>
      <w:ins w:id="81" w:author="Nokia" w:date="2023-09-21T19:21:00Z">
        <w:r>
          <w:t>content</w:t>
        </w:r>
      </w:ins>
      <w:del w:id="82" w:author="Nokia" w:date="2023-09-21T19:21:00Z">
        <w:r w:rsidDel="00BE624C">
          <w:delText>payload body</w:delText>
        </w:r>
      </w:del>
      <w:r>
        <w:t xml:space="preserve"> of the HTTP POST request </w:t>
      </w:r>
      <w:proofErr w:type="gramStart"/>
      <w:r>
        <w:t>in order to</w:t>
      </w:r>
      <w:proofErr w:type="gramEnd"/>
      <w:r>
        <w:t xml:space="preserve"> request the creation of a representation of the "Individual SM Policy" resource as described below.</w:t>
      </w:r>
    </w:p>
    <w:p w14:paraId="2289E5FD" w14:textId="77777777" w:rsidR="00BE624C" w:rsidRDefault="00BE624C" w:rsidP="00BE624C">
      <w:r>
        <w:t>The NF service consumer shall include (if available) in the "</w:t>
      </w:r>
      <w:proofErr w:type="spellStart"/>
      <w:r>
        <w:t>SmPolicyContextData</w:t>
      </w:r>
      <w:proofErr w:type="spellEnd"/>
      <w:r>
        <w:t>" data structure:</w:t>
      </w:r>
    </w:p>
    <w:p w14:paraId="1F48CE2A" w14:textId="77777777" w:rsidR="00BE624C" w:rsidRDefault="00BE624C" w:rsidP="00BE624C">
      <w:pPr>
        <w:pStyle w:val="B10"/>
      </w:pPr>
      <w:r>
        <w:t>-</w:t>
      </w:r>
      <w:r>
        <w:tab/>
        <w:t>SUPI of the user within the "</w:t>
      </w:r>
      <w:proofErr w:type="spellStart"/>
      <w:r>
        <w:t>supi</w:t>
      </w:r>
      <w:proofErr w:type="spellEnd"/>
      <w:r>
        <w:t xml:space="preserve">" </w:t>
      </w:r>
      <w:proofErr w:type="gramStart"/>
      <w:r>
        <w:t>attribute;</w:t>
      </w:r>
      <w:proofErr w:type="gramEnd"/>
    </w:p>
    <w:p w14:paraId="4719DE06" w14:textId="77777777" w:rsidR="00BE624C" w:rsidRDefault="00BE624C" w:rsidP="00BE624C">
      <w:pPr>
        <w:pStyle w:val="B10"/>
      </w:pPr>
      <w:r>
        <w:t>-</w:t>
      </w:r>
      <w:r>
        <w:tab/>
        <w:t>PDU Session Id within the "</w:t>
      </w:r>
      <w:proofErr w:type="spellStart"/>
      <w:r>
        <w:t>pduSessionId</w:t>
      </w:r>
      <w:proofErr w:type="spellEnd"/>
      <w:r>
        <w:t xml:space="preserve">" </w:t>
      </w:r>
      <w:proofErr w:type="gramStart"/>
      <w:r>
        <w:t>attribute;</w:t>
      </w:r>
      <w:proofErr w:type="gramEnd"/>
    </w:p>
    <w:p w14:paraId="466771EF" w14:textId="77777777" w:rsidR="00BE624C" w:rsidRDefault="00BE624C" w:rsidP="00BE624C">
      <w:pPr>
        <w:pStyle w:val="B10"/>
      </w:pPr>
      <w:r>
        <w:t>-</w:t>
      </w:r>
      <w:r>
        <w:tab/>
        <w:t>DNN within the "</w:t>
      </w:r>
      <w:proofErr w:type="spellStart"/>
      <w:r>
        <w:t>dnn</w:t>
      </w:r>
      <w:proofErr w:type="spellEnd"/>
      <w:r>
        <w:t xml:space="preserve">" </w:t>
      </w:r>
      <w:proofErr w:type="gramStart"/>
      <w:r>
        <w:t>attribute;</w:t>
      </w:r>
      <w:proofErr w:type="gramEnd"/>
    </w:p>
    <w:p w14:paraId="098AAAEE" w14:textId="77777777" w:rsidR="00BE624C" w:rsidRDefault="00BE624C" w:rsidP="00BE624C">
      <w:pPr>
        <w:pStyle w:val="B10"/>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xml:space="preserve">" feature is </w:t>
      </w:r>
      <w:proofErr w:type="gramStart"/>
      <w:r>
        <w:t>supported;</w:t>
      </w:r>
      <w:proofErr w:type="gramEnd"/>
    </w:p>
    <w:p w14:paraId="27CC1C6B" w14:textId="77777777" w:rsidR="00BE624C" w:rsidRDefault="00BE624C" w:rsidP="00BE624C">
      <w:pPr>
        <w:pStyle w:val="B10"/>
      </w:pPr>
      <w:r>
        <w:t>-</w:t>
      </w:r>
      <w:r>
        <w:tab/>
        <w:t>URL identifying the recipient of SM policies update notifications within the "</w:t>
      </w:r>
      <w:proofErr w:type="spellStart"/>
      <w:r>
        <w:t>notificationUri</w:t>
      </w:r>
      <w:proofErr w:type="spellEnd"/>
      <w:r>
        <w:t xml:space="preserve">" </w:t>
      </w:r>
      <w:proofErr w:type="gramStart"/>
      <w:r>
        <w:t>attribute;</w:t>
      </w:r>
      <w:proofErr w:type="gramEnd"/>
    </w:p>
    <w:p w14:paraId="5C6AF1F0" w14:textId="77777777" w:rsidR="00BE624C" w:rsidRDefault="00BE624C" w:rsidP="00BE624C">
      <w:pPr>
        <w:pStyle w:val="B10"/>
      </w:pPr>
      <w:r>
        <w:t>-</w:t>
      </w:r>
      <w:r>
        <w:tab/>
      </w:r>
      <w:r>
        <w:rPr>
          <w:lang w:eastAsia="zh-CN"/>
        </w:rPr>
        <w:t>PDU Session Type within the "</w:t>
      </w:r>
      <w:proofErr w:type="spellStart"/>
      <w:r>
        <w:rPr>
          <w:lang w:eastAsia="zh-CN"/>
        </w:rPr>
        <w:t>p</w:t>
      </w:r>
      <w:r>
        <w:t>duSessionType</w:t>
      </w:r>
      <w:proofErr w:type="spellEnd"/>
      <w:r>
        <w:t xml:space="preserve">" </w:t>
      </w:r>
      <w:proofErr w:type="gramStart"/>
      <w:r>
        <w:t>attribute;</w:t>
      </w:r>
      <w:proofErr w:type="gramEnd"/>
    </w:p>
    <w:p w14:paraId="0DD05F74" w14:textId="77777777" w:rsidR="00BE624C" w:rsidRDefault="00BE624C" w:rsidP="00BE624C">
      <w:pPr>
        <w:pStyle w:val="B10"/>
      </w:pPr>
      <w:r>
        <w:t>-</w:t>
      </w:r>
      <w:r>
        <w:tab/>
        <w:t>PEI within the "</w:t>
      </w:r>
      <w:proofErr w:type="spellStart"/>
      <w:r>
        <w:t>pei</w:t>
      </w:r>
      <w:proofErr w:type="spellEnd"/>
      <w:r>
        <w:t xml:space="preserve">" </w:t>
      </w:r>
      <w:proofErr w:type="gramStart"/>
      <w:r>
        <w:t>attribute;</w:t>
      </w:r>
      <w:proofErr w:type="gramEnd"/>
    </w:p>
    <w:p w14:paraId="0DEAA1C3" w14:textId="77777777" w:rsidR="00BE624C" w:rsidRDefault="00BE624C" w:rsidP="00BE624C">
      <w:pPr>
        <w:pStyle w:val="B10"/>
      </w:pPr>
      <w:r>
        <w:lastRenderedPageBreak/>
        <w:t>-</w:t>
      </w:r>
      <w:r>
        <w:tab/>
        <w:t>Internal Group Id(s) within the "</w:t>
      </w:r>
      <w:proofErr w:type="spellStart"/>
      <w:r>
        <w:t>interGrpIds</w:t>
      </w:r>
      <w:proofErr w:type="spellEnd"/>
      <w:r>
        <w:t xml:space="preserve">" </w:t>
      </w:r>
      <w:proofErr w:type="gramStart"/>
      <w:r>
        <w:t>attribute;</w:t>
      </w:r>
      <w:proofErr w:type="gramEnd"/>
    </w:p>
    <w:p w14:paraId="7D4C674A" w14:textId="77777777" w:rsidR="00BE624C" w:rsidRDefault="00BE624C" w:rsidP="00BE624C">
      <w:pPr>
        <w:pStyle w:val="B10"/>
      </w:pPr>
      <w:r>
        <w:t>-</w:t>
      </w:r>
      <w:r>
        <w:tab/>
        <w:t>type of access within the "</w:t>
      </w:r>
      <w:proofErr w:type="spellStart"/>
      <w:r>
        <w:t>accessType</w:t>
      </w:r>
      <w:proofErr w:type="spellEnd"/>
      <w:r>
        <w:t xml:space="preserve">" </w:t>
      </w:r>
      <w:proofErr w:type="gramStart"/>
      <w:r>
        <w:t>attribute;</w:t>
      </w:r>
      <w:proofErr w:type="gramEnd"/>
    </w:p>
    <w:p w14:paraId="77237D96" w14:textId="77777777" w:rsidR="00BE624C" w:rsidRDefault="00BE624C" w:rsidP="00BE624C">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2795DF80" w14:textId="77777777" w:rsidR="00BE624C" w:rsidRDefault="00BE624C" w:rsidP="00BE624C">
      <w:pPr>
        <w:pStyle w:val="B10"/>
      </w:pPr>
      <w:r>
        <w:t>-</w:t>
      </w:r>
      <w:r>
        <w:tab/>
        <w:t>the combination of additional access type and RAT type within the "</w:t>
      </w:r>
      <w:proofErr w:type="spellStart"/>
      <w:r>
        <w:rPr>
          <w:rFonts w:hint="eastAsia"/>
          <w:lang w:eastAsia="zh-CN"/>
        </w:rPr>
        <w:t>addAccess</w:t>
      </w:r>
      <w:r>
        <w:rPr>
          <w:lang w:eastAsia="zh-CN"/>
        </w:rPr>
        <w:t>Info</w:t>
      </w:r>
      <w:proofErr w:type="spellEnd"/>
      <w:r>
        <w:t xml:space="preserve">" attribute, if the ATSSS feature is </w:t>
      </w:r>
      <w:proofErr w:type="gramStart"/>
      <w:r>
        <w:t>supported;</w:t>
      </w:r>
      <w:proofErr w:type="gramEnd"/>
    </w:p>
    <w:p w14:paraId="3BABFCA7" w14:textId="77777777" w:rsidR="00BE624C" w:rsidRDefault="00BE624C" w:rsidP="00BE624C">
      <w:pPr>
        <w:pStyle w:val="B10"/>
      </w:pPr>
      <w:r>
        <w:t>-</w:t>
      </w:r>
      <w:r>
        <w:tab/>
        <w:t xml:space="preserve">the UE Ipv4 address within the "ipv4Address" attribute and/or the UE Ipv6 prefix within the "ipv6AddressPrefix" </w:t>
      </w:r>
      <w:proofErr w:type="gramStart"/>
      <w:r>
        <w:t>attribute;</w:t>
      </w:r>
      <w:proofErr w:type="gramEnd"/>
    </w:p>
    <w:p w14:paraId="500873A0" w14:textId="77777777" w:rsidR="00BE624C" w:rsidRDefault="00BE624C" w:rsidP="00BE624C">
      <w:pPr>
        <w:pStyle w:val="B10"/>
      </w:pPr>
      <w:r>
        <w:t>-</w:t>
      </w:r>
      <w:r>
        <w:tab/>
        <w:t>the UE time zone information within the "</w:t>
      </w:r>
      <w:proofErr w:type="spellStart"/>
      <w:r>
        <w:t>ueTimeZone</w:t>
      </w:r>
      <w:proofErr w:type="spellEnd"/>
      <w:r>
        <w:t xml:space="preserve">" </w:t>
      </w:r>
      <w:proofErr w:type="gramStart"/>
      <w:r>
        <w:t>attribute;</w:t>
      </w:r>
      <w:proofErr w:type="gramEnd"/>
    </w:p>
    <w:p w14:paraId="6F489C9C" w14:textId="77777777" w:rsidR="00BE624C" w:rsidRDefault="00BE624C" w:rsidP="00BE624C">
      <w:pPr>
        <w:pStyle w:val="B10"/>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4FAD048E" w14:textId="77777777" w:rsidR="00BE624C" w:rsidRDefault="00BE624C" w:rsidP="00BE624C">
      <w:pPr>
        <w:pStyle w:val="NO"/>
      </w:pPr>
      <w:r>
        <w:t>NOTE 3:</w:t>
      </w:r>
      <w:r>
        <w:tab/>
        <w:t>When both, the UDM subscribed Session-AMBR and the DN-AAA authorized Session-AMBR are available in the NF service consumer, the NF service consumer includes the DN-AAA authorized Session-AMBR.</w:t>
      </w:r>
    </w:p>
    <w:p w14:paraId="3B94AD67" w14:textId="77777777" w:rsidR="00BE624C" w:rsidRDefault="00BE624C" w:rsidP="00BE624C">
      <w:pPr>
        <w:pStyle w:val="B10"/>
      </w:pPr>
      <w:r>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51CD1EE2" w14:textId="77777777" w:rsidR="00BE624C" w:rsidRDefault="00BE624C" w:rsidP="00BE624C">
      <w:pPr>
        <w:pStyle w:val="NO"/>
      </w:pPr>
      <w:r>
        <w:t>NOTE 4:</w:t>
      </w:r>
      <w:r>
        <w:tab/>
        <w:t>In home routed roaming, the H-SMF may provide the QoS constraints received from the VPLMN (defined in 3GPP TS 23.502 [3] clause 4.3.2.2.2) to the PCF.</w:t>
      </w:r>
    </w:p>
    <w:p w14:paraId="4526B578" w14:textId="77777777" w:rsidR="00BE624C" w:rsidRDefault="00BE624C" w:rsidP="00BE624C">
      <w:pPr>
        <w:pStyle w:val="B10"/>
      </w:pPr>
      <w:r>
        <w:t>-</w:t>
      </w:r>
      <w:r>
        <w:tab/>
        <w:t>the DN-AAA authorization profile index within the "</w:t>
      </w:r>
      <w:proofErr w:type="spellStart"/>
      <w:r>
        <w:t>authProfIndex</w:t>
      </w:r>
      <w:proofErr w:type="spellEnd"/>
      <w:r>
        <w:t xml:space="preserve">" attribute, if the "DN-Authorization" feature is </w:t>
      </w:r>
      <w:proofErr w:type="gramStart"/>
      <w:r>
        <w:t>supported;</w:t>
      </w:r>
      <w:proofErr w:type="gramEnd"/>
    </w:p>
    <w:p w14:paraId="790C8F9C" w14:textId="77777777" w:rsidR="00BE624C" w:rsidRDefault="00BE624C" w:rsidP="00BE624C">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71EE5DC3" w14:textId="77777777" w:rsidR="00BE624C" w:rsidRDefault="00BE624C" w:rsidP="00BE624C">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xml:space="preserve">" </w:t>
      </w:r>
      <w:proofErr w:type="gramStart"/>
      <w:r>
        <w:rPr>
          <w:lang w:eastAsia="zh-CN"/>
        </w:rPr>
        <w:t>attribute;</w:t>
      </w:r>
      <w:proofErr w:type="gramEnd"/>
    </w:p>
    <w:p w14:paraId="608FF90D" w14:textId="77777777" w:rsidR="00BE624C" w:rsidRDefault="00BE624C" w:rsidP="00BE624C">
      <w:pPr>
        <w:pStyle w:val="B10"/>
      </w:pPr>
      <w:r>
        <w:t>-</w:t>
      </w:r>
      <w:r>
        <w:tab/>
        <w:t xml:space="preserve">the online charging status within the "online" </w:t>
      </w:r>
      <w:proofErr w:type="gramStart"/>
      <w:r>
        <w:t>attribute;</w:t>
      </w:r>
      <w:proofErr w:type="gramEnd"/>
    </w:p>
    <w:p w14:paraId="0E524144" w14:textId="77777777" w:rsidR="00BE624C" w:rsidRDefault="00BE624C" w:rsidP="00BE624C">
      <w:pPr>
        <w:pStyle w:val="B10"/>
      </w:pPr>
      <w:r>
        <w:t>-</w:t>
      </w:r>
      <w:r>
        <w:tab/>
        <w:t xml:space="preserve">the offline charging status within the "offline" </w:t>
      </w:r>
      <w:proofErr w:type="gramStart"/>
      <w:r>
        <w:t>attribute;</w:t>
      </w:r>
      <w:proofErr w:type="gramEnd"/>
    </w:p>
    <w:p w14:paraId="049E8381" w14:textId="77777777" w:rsidR="00BE624C" w:rsidRDefault="00BE624C" w:rsidP="00BE624C">
      <w:pPr>
        <w:pStyle w:val="B10"/>
      </w:pPr>
      <w:r>
        <w:rPr>
          <w:lang w:eastAsia="zh-CN"/>
        </w:rPr>
        <w:t>-</w:t>
      </w:r>
      <w:r>
        <w:tab/>
        <w:t>the charging characteristics within the "</w:t>
      </w:r>
      <w:proofErr w:type="spellStart"/>
      <w:r>
        <w:t>chargingCharacteristics</w:t>
      </w:r>
      <w:proofErr w:type="spellEnd"/>
      <w:r>
        <w:t xml:space="preserve">" </w:t>
      </w:r>
      <w:proofErr w:type="gramStart"/>
      <w:r>
        <w:t>attribute;</w:t>
      </w:r>
      <w:proofErr w:type="gramEnd"/>
    </w:p>
    <w:p w14:paraId="5027AF5F" w14:textId="77777777" w:rsidR="00BE624C" w:rsidRDefault="00BE624C" w:rsidP="00BE624C">
      <w:pPr>
        <w:pStyle w:val="B10"/>
      </w:pPr>
      <w:r>
        <w:t>-</w:t>
      </w:r>
      <w:r>
        <w:tab/>
        <w:t>the access network charging identifier within the "</w:t>
      </w:r>
      <w:proofErr w:type="spellStart"/>
      <w:r>
        <w:t>accNetChId</w:t>
      </w:r>
      <w:proofErr w:type="spellEnd"/>
      <w:r>
        <w:t xml:space="preserve">" </w:t>
      </w:r>
      <w:proofErr w:type="gramStart"/>
      <w:r>
        <w:t>attribute;</w:t>
      </w:r>
      <w:proofErr w:type="gramEnd"/>
    </w:p>
    <w:p w14:paraId="1D7FC29B" w14:textId="77777777" w:rsidR="00BE624C" w:rsidRDefault="00BE624C" w:rsidP="00BE624C">
      <w:pPr>
        <w:pStyle w:val="B10"/>
      </w:pPr>
      <w:r>
        <w:t>-</w:t>
      </w:r>
      <w:r>
        <w:tab/>
        <w:t>the address of the network entity performing charging within the "</w:t>
      </w:r>
      <w:proofErr w:type="spellStart"/>
      <w:r>
        <w:t>chargEntityAddr</w:t>
      </w:r>
      <w:proofErr w:type="spellEnd"/>
      <w:r>
        <w:t xml:space="preserve">" </w:t>
      </w:r>
      <w:proofErr w:type="gramStart"/>
      <w:r>
        <w:t>attribute;</w:t>
      </w:r>
      <w:proofErr w:type="gramEnd"/>
    </w:p>
    <w:p w14:paraId="495967C9" w14:textId="77777777" w:rsidR="00BE624C" w:rsidRDefault="00BE624C" w:rsidP="00BE624C">
      <w:pPr>
        <w:pStyle w:val="B10"/>
      </w:pPr>
      <w:r>
        <w:t>-</w:t>
      </w:r>
      <w:r>
        <w:tab/>
        <w:t xml:space="preserve">the 3GPP PS data off status within the "3gppPsDataOffStatus" attribute, if the "3GPP-PS-Data-Off" feature is </w:t>
      </w:r>
      <w:proofErr w:type="gramStart"/>
      <w:r>
        <w:t>supported;</w:t>
      </w:r>
      <w:proofErr w:type="gramEnd"/>
    </w:p>
    <w:p w14:paraId="05EF5BB2" w14:textId="77777777" w:rsidR="00BE624C" w:rsidRDefault="00BE624C" w:rsidP="00BE624C">
      <w:pPr>
        <w:pStyle w:val="B10"/>
      </w:pPr>
      <w:r>
        <w:t>-</w:t>
      </w:r>
      <w:r>
        <w:tab/>
        <w:t>indication of UE support of reflective QoS within the "</w:t>
      </w:r>
      <w:proofErr w:type="spellStart"/>
      <w:r>
        <w:t>refQosIndication</w:t>
      </w:r>
      <w:proofErr w:type="spellEnd"/>
      <w:r>
        <w:t xml:space="preserve">" </w:t>
      </w:r>
      <w:proofErr w:type="gramStart"/>
      <w:r>
        <w:t>attribute;</w:t>
      </w:r>
      <w:proofErr w:type="gramEnd"/>
    </w:p>
    <w:p w14:paraId="4A9D6EB1" w14:textId="77777777" w:rsidR="00BE624C" w:rsidRDefault="00BE624C" w:rsidP="00BE624C">
      <w:pPr>
        <w:pStyle w:val="B10"/>
      </w:pPr>
      <w:r>
        <w:t>-</w:t>
      </w:r>
      <w:r>
        <w:tab/>
        <w:t>user location(s) information within the "</w:t>
      </w:r>
      <w:proofErr w:type="spellStart"/>
      <w:r>
        <w:t>userLocationInfo</w:t>
      </w:r>
      <w:proofErr w:type="spellEnd"/>
      <w:r>
        <w:t xml:space="preserve">" </w:t>
      </w:r>
      <w:proofErr w:type="gramStart"/>
      <w:r>
        <w:t>attribute;</w:t>
      </w:r>
      <w:proofErr w:type="gramEnd"/>
    </w:p>
    <w:p w14:paraId="14AC4A87" w14:textId="77777777" w:rsidR="00BE624C" w:rsidRPr="00B3468B" w:rsidRDefault="00BE624C" w:rsidP="00BE624C">
      <w:pPr>
        <w:pStyle w:val="NO"/>
      </w:pPr>
      <w:r w:rsidRPr="00B3468B">
        <w:t>NOTE </w:t>
      </w:r>
      <w:r>
        <w:t>5</w:t>
      </w:r>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30B3E8CC" w14:textId="77777777" w:rsidR="00BE624C" w:rsidRDefault="00BE624C" w:rsidP="00BE624C">
      <w:pPr>
        <w:pStyle w:val="B10"/>
      </w:pPr>
      <w:r>
        <w:t>-</w:t>
      </w:r>
      <w:r>
        <w:tab/>
        <w:t>the S-NSSAI corresponding to the network slice to which the PDU session is allocated within the "</w:t>
      </w:r>
      <w:proofErr w:type="spellStart"/>
      <w:r>
        <w:t>sliceInfo</w:t>
      </w:r>
      <w:proofErr w:type="spellEnd"/>
      <w:r>
        <w:t xml:space="preserve">" </w:t>
      </w:r>
      <w:proofErr w:type="gramStart"/>
      <w:r>
        <w:t>attribute;</w:t>
      </w:r>
      <w:proofErr w:type="gramEnd"/>
    </w:p>
    <w:p w14:paraId="00F6A617" w14:textId="77777777" w:rsidR="00BE624C" w:rsidRDefault="00BE624C" w:rsidP="00BE624C">
      <w:pPr>
        <w:pStyle w:val="B10"/>
      </w:pPr>
      <w:r>
        <w:t>-</w:t>
      </w:r>
      <w:r>
        <w:tab/>
        <w:t>the required QoS flow usage for the default QoS flow within the "</w:t>
      </w:r>
      <w:proofErr w:type="spellStart"/>
      <w:r>
        <w:t>qosFlowUsage</w:t>
      </w:r>
      <w:proofErr w:type="spellEnd"/>
      <w:r>
        <w:t xml:space="preserve">" </w:t>
      </w:r>
      <w:proofErr w:type="gramStart"/>
      <w:r>
        <w:t>attribute;</w:t>
      </w:r>
      <w:proofErr w:type="gramEnd"/>
    </w:p>
    <w:p w14:paraId="114E7AE1" w14:textId="77777777" w:rsidR="00BE624C" w:rsidRDefault="00BE624C" w:rsidP="00BE624C">
      <w:pPr>
        <w:pStyle w:val="B10"/>
      </w:pPr>
      <w:r>
        <w:t>-</w:t>
      </w:r>
      <w:r>
        <w:tab/>
        <w:t xml:space="preserve">the MA PDU </w:t>
      </w:r>
      <w:r>
        <w:rPr>
          <w:noProof/>
          <w:lang w:eastAsia="zh-CN"/>
        </w:rPr>
        <w:t xml:space="preserve">session </w:t>
      </w:r>
      <w:r>
        <w:t>indication within the "</w:t>
      </w:r>
      <w:proofErr w:type="spellStart"/>
      <w:r>
        <w:t>maPduInd</w:t>
      </w:r>
      <w:proofErr w:type="spellEnd"/>
      <w:r>
        <w:t xml:space="preserve">" attribute, if the "ATSSS" feature is </w:t>
      </w:r>
      <w:proofErr w:type="gramStart"/>
      <w:r>
        <w:t>supported;</w:t>
      </w:r>
      <w:proofErr w:type="gramEnd"/>
    </w:p>
    <w:p w14:paraId="0ACCB7E6" w14:textId="77777777" w:rsidR="00BE624C" w:rsidRDefault="00BE624C" w:rsidP="00BE624C">
      <w:pPr>
        <w:pStyle w:val="B10"/>
      </w:pPr>
      <w:r>
        <w:t>-</w:t>
      </w:r>
      <w:r>
        <w:tab/>
        <w:t>the ATSSS capability within the "</w:t>
      </w:r>
      <w:proofErr w:type="spellStart"/>
      <w:r>
        <w:t>atsssCapab</w:t>
      </w:r>
      <w:proofErr w:type="spellEnd"/>
      <w:r>
        <w:t xml:space="preserve">" attribute, if the "ATSSS" feature is </w:t>
      </w:r>
      <w:proofErr w:type="gramStart"/>
      <w:r>
        <w:t>supported;</w:t>
      </w:r>
      <w:proofErr w:type="gramEnd"/>
    </w:p>
    <w:p w14:paraId="6AB7AD55" w14:textId="77777777" w:rsidR="00BE624C" w:rsidRDefault="00BE624C" w:rsidP="00BE624C">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xml:space="preserve">" </w:t>
      </w:r>
      <w:proofErr w:type="gramStart"/>
      <w:r>
        <w:t>attribute;</w:t>
      </w:r>
      <w:proofErr w:type="gramEnd"/>
    </w:p>
    <w:p w14:paraId="238195F9" w14:textId="77777777" w:rsidR="00BE624C" w:rsidRPr="00DC0E62" w:rsidRDefault="00BE624C" w:rsidP="00BE624C">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3D632575" w14:textId="77777777" w:rsidR="00BE624C" w:rsidRDefault="00BE624C" w:rsidP="00BE624C">
      <w:pPr>
        <w:pStyle w:val="B10"/>
      </w:pPr>
      <w:r>
        <w:lastRenderedPageBreak/>
        <w:t>-</w:t>
      </w:r>
      <w:r>
        <w:tab/>
        <w:t xml:space="preserve">one or more framed routes within the "ipv4FrameRouteList" attribute for IPv4 and/or one or more framed routes within the "ipv6FrameRouteList" </w:t>
      </w:r>
      <w:proofErr w:type="gramStart"/>
      <w:r>
        <w:t>attribute;</w:t>
      </w:r>
      <w:proofErr w:type="gramEnd"/>
    </w:p>
    <w:p w14:paraId="1FA0D598" w14:textId="77777777" w:rsidR="00BE624C" w:rsidRDefault="00BE624C" w:rsidP="00BE624C">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782EE4C2" w14:textId="77777777" w:rsidR="00BE624C" w:rsidRDefault="00BE624C" w:rsidP="00BE624C">
      <w:pPr>
        <w:pStyle w:val="B10"/>
      </w:pPr>
      <w:r>
        <w:t>-</w:t>
      </w:r>
      <w:r>
        <w:tab/>
        <w:t>the serving network function identifier within the "</w:t>
      </w:r>
      <w:proofErr w:type="spellStart"/>
      <w:r>
        <w:t>servNfId</w:t>
      </w:r>
      <w:proofErr w:type="spellEnd"/>
      <w:r>
        <w:t xml:space="preserve">" </w:t>
      </w:r>
      <w:proofErr w:type="gramStart"/>
      <w:r>
        <w:t>attribute;</w:t>
      </w:r>
      <w:proofErr w:type="gramEnd"/>
    </w:p>
    <w:p w14:paraId="3A0ADDB0" w14:textId="77777777" w:rsidR="00BE624C" w:rsidRDefault="00BE624C" w:rsidP="00BE624C">
      <w:pPr>
        <w:pStyle w:val="B10"/>
      </w:pPr>
      <w:r w:rsidRPr="00601722">
        <w:t>-</w:t>
      </w:r>
      <w:r w:rsidRPr="00601722">
        <w:tab/>
        <w:t>when the "</w:t>
      </w:r>
      <w:proofErr w:type="spellStart"/>
      <w:r>
        <w:t>PvsSupport</w:t>
      </w:r>
      <w:proofErr w:type="spellEnd"/>
      <w:r w:rsidRPr="00601722">
        <w:t xml:space="preserve">" feature is supported, </w:t>
      </w:r>
      <w:r>
        <w:t>the onboarding indication within the "</w:t>
      </w:r>
      <w:proofErr w:type="spellStart"/>
      <w:r>
        <w:t>onboardInd</w:t>
      </w:r>
      <w:proofErr w:type="spellEnd"/>
      <w:r>
        <w:t xml:space="preserve">" attribute and </w:t>
      </w:r>
      <w:r w:rsidRPr="00601722">
        <w:t>the Provisioning Server address(es) within the "</w:t>
      </w:r>
      <w:proofErr w:type="spellStart"/>
      <w:r w:rsidRPr="00601722">
        <w:t>pvsInfo</w:t>
      </w:r>
      <w:proofErr w:type="spellEnd"/>
      <w:r w:rsidRPr="00601722">
        <w:t xml:space="preserve">" </w:t>
      </w:r>
      <w:proofErr w:type="gramStart"/>
      <w:r w:rsidRPr="00601722">
        <w:t>attribute;</w:t>
      </w:r>
      <w:proofErr w:type="gramEnd"/>
    </w:p>
    <w:p w14:paraId="4DE7827A" w14:textId="77777777" w:rsidR="00BE624C" w:rsidRDefault="00BE624C" w:rsidP="00BE624C">
      <w:pPr>
        <w:pStyle w:val="B10"/>
      </w:pPr>
      <w:r>
        <w:t>-</w:t>
      </w:r>
      <w:r>
        <w:tab/>
        <w:t>when the "</w:t>
      </w:r>
      <w:proofErr w:type="spellStart"/>
      <w:r>
        <w:t>SatBackhaulCategoryChg</w:t>
      </w:r>
      <w:proofErr w:type="spellEnd"/>
      <w:r>
        <w:t>"</w:t>
      </w:r>
      <w:r w:rsidRPr="008A3667">
        <w:t xml:space="preserve"> </w:t>
      </w:r>
      <w:r>
        <w:t>or "</w:t>
      </w:r>
      <w:proofErr w:type="spellStart"/>
      <w:r>
        <w:t>E</w:t>
      </w:r>
      <w:r>
        <w:rPr>
          <w:rFonts w:hint="eastAsia"/>
          <w:lang w:eastAsia="zh-CN"/>
        </w:rPr>
        <w:t>n</w:t>
      </w:r>
      <w:r>
        <w:t>SatBackhaulCatChg</w:t>
      </w:r>
      <w:proofErr w:type="spellEnd"/>
      <w:r>
        <w:t>" feature is supported, the satellite backhaul category within the "</w:t>
      </w:r>
      <w:proofErr w:type="spellStart"/>
      <w:r>
        <w:t>satBackhaulCategory</w:t>
      </w:r>
      <w:proofErr w:type="spellEnd"/>
      <w:r>
        <w:t xml:space="preserve">" </w:t>
      </w:r>
      <w:proofErr w:type="gramStart"/>
      <w:r>
        <w:t>attribute;</w:t>
      </w:r>
      <w:proofErr w:type="gramEnd"/>
    </w:p>
    <w:p w14:paraId="45855E7B" w14:textId="77777777" w:rsidR="00BE624C" w:rsidRPr="007B6130" w:rsidRDefault="00BE624C" w:rsidP="00BE624C">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28867E8F" w14:textId="77777777" w:rsidR="00BE624C" w:rsidRDefault="00BE624C" w:rsidP="00BE624C">
      <w:pPr>
        <w:pStyle w:val="B10"/>
      </w:pPr>
      <w:r>
        <w:t>-</w:t>
      </w:r>
      <w:r>
        <w:tab/>
        <w:t>when the "</w:t>
      </w:r>
      <w:proofErr w:type="spellStart"/>
      <w:r>
        <w:t>AMInfluence</w:t>
      </w:r>
      <w:proofErr w:type="spellEnd"/>
      <w:r>
        <w:t>" feature is supported, the PCF for the UE callback URI and,</w:t>
      </w:r>
      <w:r w:rsidRPr="00D344C2">
        <w:t xml:space="preserve"> </w:t>
      </w:r>
      <w:r w:rsidRPr="00AA2276">
        <w:t>if received,</w:t>
      </w:r>
      <w:r>
        <w:t xml:space="preserve"> SBA binding information within the "</w:t>
      </w:r>
      <w:proofErr w:type="spellStart"/>
      <w:r>
        <w:t>pcfUeInfo</w:t>
      </w:r>
      <w:proofErr w:type="spellEnd"/>
      <w:r>
        <w:t xml:space="preserve">" </w:t>
      </w:r>
      <w:proofErr w:type="gramStart"/>
      <w:r>
        <w:t>attribute;</w:t>
      </w:r>
      <w:proofErr w:type="gramEnd"/>
    </w:p>
    <w:p w14:paraId="4AB200AD" w14:textId="77777777" w:rsidR="00BE624C" w:rsidRDefault="00BE624C" w:rsidP="00BE624C">
      <w:pPr>
        <w:pStyle w:val="B10"/>
      </w:pPr>
      <w:r>
        <w:rPr>
          <w:rFonts w:hint="eastAsia"/>
          <w:lang w:eastAsia="zh-CN"/>
        </w:rP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xml:space="preserve">" </w:t>
      </w:r>
      <w:proofErr w:type="gramStart"/>
      <w:r>
        <w:t>attribute;</w:t>
      </w:r>
      <w:proofErr w:type="gramEnd"/>
    </w:p>
    <w:p w14:paraId="29D0C6B0" w14:textId="77777777" w:rsidR="00BE624C" w:rsidRPr="008D1241" w:rsidRDefault="00BE624C" w:rsidP="00BE624C">
      <w:pPr>
        <w:pStyle w:val="EditorsNote"/>
      </w:pPr>
      <w:r w:rsidRPr="008D1241">
        <w:rPr>
          <w:rFonts w:hint="eastAsia"/>
        </w:rPr>
        <w:t>E</w:t>
      </w:r>
      <w:r w:rsidRPr="008D1241">
        <w:t>ditor’s note: the description on PCC rule generation based on pre-configured URSP rules is FFS.</w:t>
      </w:r>
    </w:p>
    <w:p w14:paraId="49631F9C" w14:textId="77777777" w:rsidR="00BE624C" w:rsidRDefault="00BE624C" w:rsidP="00BE624C">
      <w:pPr>
        <w:pStyle w:val="B10"/>
      </w:pPr>
      <w:r>
        <w:t>-</w:t>
      </w:r>
      <w:r>
        <w:tab/>
        <w:t>trace control and configuration parameters information within the "</w:t>
      </w:r>
      <w:proofErr w:type="spellStart"/>
      <w:r>
        <w:t>traceReq</w:t>
      </w:r>
      <w:proofErr w:type="spellEnd"/>
      <w:r>
        <w:t xml:space="preserve">" </w:t>
      </w:r>
      <w:proofErr w:type="gramStart"/>
      <w:r>
        <w:t>attribute;</w:t>
      </w:r>
      <w:proofErr w:type="gramEnd"/>
    </w:p>
    <w:p w14:paraId="7AC07D0F" w14:textId="77777777" w:rsidR="00BE624C" w:rsidRDefault="00BE624C" w:rsidP="00BE624C">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w:t>
      </w:r>
      <w:r>
        <w:rPr>
          <w:rFonts w:hint="eastAsia"/>
          <w:lang w:eastAsia="zh-CN"/>
        </w:rPr>
        <w:t>;</w:t>
      </w:r>
      <w:r>
        <w:rPr>
          <w:lang w:eastAsia="zh-CN"/>
        </w:rPr>
        <w:t xml:space="preserve"> and</w:t>
      </w:r>
    </w:p>
    <w:p w14:paraId="458A9D0A" w14:textId="77777777" w:rsidR="00BE624C" w:rsidRDefault="00BE624C" w:rsidP="00BE624C">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w:t>
      </w:r>
      <w:proofErr w:type="spellStart"/>
      <w:r>
        <w:t>hrsboInd</w:t>
      </w:r>
      <w:proofErr w:type="spellEnd"/>
      <w:r>
        <w:t>" attribute in the SM policy association.</w:t>
      </w:r>
    </w:p>
    <w:p w14:paraId="71B75462" w14:textId="77777777" w:rsidR="00BE624C" w:rsidRPr="000332CA" w:rsidRDefault="00BE624C" w:rsidP="00BE624C">
      <w:pPr>
        <w:pStyle w:val="NO"/>
        <w:rPr>
          <w:rFonts w:eastAsia="Batang"/>
        </w:rPr>
      </w:pPr>
      <w:r w:rsidRPr="000416BD">
        <w:rPr>
          <w:rFonts w:eastAsia="Batang"/>
        </w:rPr>
        <w:t>NOTE</w:t>
      </w:r>
      <w:r>
        <w:rPr>
          <w:rFonts w:eastAsia="Batang"/>
        </w:rPr>
        <w:t> 9</w:t>
      </w:r>
      <w:r w:rsidRPr="000416BD">
        <w:rPr>
          <w:rFonts w:eastAsia="Batang"/>
        </w:rPr>
        <w:t>: VPLMN Specific Offloading Policy can be provisioned in HPLMN per each VPLMN based on the service level agreement between HPLMN and VPLMN.</w:t>
      </w:r>
    </w:p>
    <w:p w14:paraId="212D25F2" w14:textId="77777777" w:rsidR="00BE624C" w:rsidRDefault="00BE624C" w:rsidP="00BE624C">
      <w:r w:rsidRPr="000332CA">
        <w:rPr>
          <w:rFonts w:eastAsia="Batang"/>
        </w:rPr>
        <w:t>The</w:t>
      </w:r>
      <w:r>
        <w:t xml:space="preserv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5C156F95" w14:textId="77777777" w:rsidR="00BE624C" w:rsidRDefault="00BE624C" w:rsidP="00BE624C">
      <w:pPr>
        <w:pStyle w:val="NO"/>
        <w:rPr>
          <w:lang w:eastAsia="zh-CN"/>
        </w:rPr>
      </w:pPr>
      <w:r>
        <w:rPr>
          <w:lang w:eastAsia="zh-CN"/>
        </w:rPr>
        <w:t>NOTE 10:</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3D668996" w14:textId="77777777" w:rsidR="00BE624C" w:rsidRDefault="00BE624C" w:rsidP="00BE624C">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21B90CE5" w14:textId="77777777" w:rsidR="00BE624C" w:rsidRDefault="00BE624C" w:rsidP="00BE624C">
      <w:pPr>
        <w:pStyle w:val="B10"/>
      </w:pPr>
      <w:r>
        <w:t>-</w:t>
      </w:r>
      <w:r>
        <w:tab/>
        <w:t>a Location header field containing the URI of the created resource; and</w:t>
      </w:r>
    </w:p>
    <w:p w14:paraId="53307905" w14:textId="77777777" w:rsidR="00BE624C" w:rsidRDefault="00BE624C" w:rsidP="00BE624C">
      <w:pPr>
        <w:pStyle w:val="B10"/>
      </w:pPr>
      <w:r>
        <w:t>-</w:t>
      </w:r>
      <w:r>
        <w:tab/>
        <w:t xml:space="preserve">a response body providing the session management related policies, </w:t>
      </w:r>
      <w:proofErr w:type="gramStart"/>
      <w:r>
        <w:t>e.g.</w:t>
      </w:r>
      <w:proofErr w:type="gramEnd"/>
      <w:r>
        <w:t xml:space="preserve"> provisioning of PCC rules as </w:t>
      </w:r>
      <w:r>
        <w:rPr>
          <w:lang w:eastAsia="zh-CN"/>
        </w:rPr>
        <w:t>defined in clause 4.2.6.2, provisioning of policy control request triggers as defined in clause </w:t>
      </w:r>
      <w:r>
        <w:t>4.2.6.4.</w:t>
      </w:r>
    </w:p>
    <w:p w14:paraId="059F87C4" w14:textId="77777777" w:rsidR="00BE624C" w:rsidRDefault="00BE624C" w:rsidP="00BE624C">
      <w:r>
        <w:t>The NF service consumer shall use the URI received in the Location header in subsequent requests to the PCF to refer to the created "Individual SM Policy" resource.</w:t>
      </w:r>
    </w:p>
    <w:p w14:paraId="5428209A" w14:textId="77777777" w:rsidR="00BE624C" w:rsidRDefault="00BE624C" w:rsidP="00BE624C">
      <w:r>
        <w:lastRenderedPageBreak/>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227788D7" w14:textId="77777777" w:rsidR="00BE624C" w:rsidRDefault="00BE624C" w:rsidP="00BE624C">
      <w:r>
        <w:t>It the PCF received a "</w:t>
      </w:r>
      <w:proofErr w:type="spellStart"/>
      <w:r>
        <w:t>traceReq</w:t>
      </w:r>
      <w:proofErr w:type="spellEnd"/>
      <w:r>
        <w:t>" attribute in the HTTP POST request from the SMF, it shall perform trace procedures as defined in 3GPP TS 32.422 [24].</w:t>
      </w:r>
    </w:p>
    <w:p w14:paraId="5EC9723A" w14:textId="77777777" w:rsidR="00BE624C" w:rsidRDefault="00BE624C" w:rsidP="00BE624C">
      <w:pPr>
        <w:rPr>
          <w:lang w:eastAsia="zh-CN"/>
        </w:rPr>
      </w:pPr>
      <w:r>
        <w:t>If errors occur when processing the HTTP POST request, the PCF shall apply the error handling procedures specified in clause 5.7.</w:t>
      </w:r>
    </w:p>
    <w:p w14:paraId="712FF7E7" w14:textId="77777777" w:rsidR="00BE624C" w:rsidRDefault="00BE624C" w:rsidP="00BE624C">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58465B24" w14:textId="77777777" w:rsidR="00BE624C" w:rsidRDefault="00BE624C" w:rsidP="00BE624C">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1E236898" w14:textId="77777777" w:rsidR="00BE624C" w:rsidRDefault="00BE624C" w:rsidP="00BE624C">
      <w:r>
        <w:t>If the NF service consumer receives an HTTP response with the above error codes, the NF service consumer shall reject the PDU session establishment procedure that initiated the HTTP POST Request.</w:t>
      </w:r>
    </w:p>
    <w:p w14:paraId="4F705401" w14:textId="77777777" w:rsidR="00BE624C" w:rsidRDefault="00BE624C" w:rsidP="00BE624C">
      <w:r>
        <w:t xml:space="preserve">If the PCF, based on local configuration and/or operator policies, denies the creation of the Individual SM Policy resource, the PCF may reject the request </w:t>
      </w:r>
      <w:proofErr w:type="gramStart"/>
      <w:r>
        <w:t>with in</w:t>
      </w:r>
      <w:proofErr w:type="gramEnd"/>
      <w:r>
        <w:t xml:space="preserve">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23537A77" w14:textId="77777777" w:rsidR="00BE624C" w:rsidRDefault="00BE624C" w:rsidP="00BE624C">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00526B6E" w14:textId="10C9356E" w:rsidR="00BE624C" w:rsidRDefault="00BE624C" w:rsidP="00BE624C">
      <w:r>
        <w:t xml:space="preserve">The forwarding of the Origination Time Stamp parameter shall apply as described </w:t>
      </w:r>
      <w:proofErr w:type="gramStart"/>
      <w:r>
        <w:t>hereafter, if</w:t>
      </w:r>
      <w:proofErr w:type="gramEnd"/>
      <w:r>
        <w:t xml:space="preserve">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3115EF20" w14:textId="77777777" w:rsidR="00BE624C" w:rsidRPr="00AE7E37" w:rsidRDefault="00BE624C" w:rsidP="00BE624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220D2B80" w14:textId="77777777" w:rsidR="00BE624C" w:rsidRDefault="00BE624C" w:rsidP="00BE624C">
      <w:pPr>
        <w:pStyle w:val="Heading4"/>
      </w:pPr>
      <w:bookmarkStart w:id="83" w:name="_Toc28012060"/>
      <w:bookmarkStart w:id="84" w:name="_Toc34122912"/>
      <w:bookmarkStart w:id="85" w:name="_Toc36037862"/>
      <w:bookmarkStart w:id="86" w:name="_Toc38875243"/>
      <w:bookmarkStart w:id="87" w:name="_Toc43191722"/>
      <w:bookmarkStart w:id="88" w:name="_Toc45133116"/>
      <w:bookmarkStart w:id="89" w:name="_Toc51316620"/>
      <w:bookmarkStart w:id="90" w:name="_Toc51761800"/>
      <w:bookmarkStart w:id="91" w:name="_Toc56674777"/>
      <w:bookmarkStart w:id="92" w:name="_Toc56675168"/>
      <w:bookmarkStart w:id="93" w:name="_Toc59016154"/>
      <w:bookmarkStart w:id="94" w:name="_Toc63167752"/>
      <w:bookmarkStart w:id="95" w:name="_Toc66262261"/>
      <w:bookmarkStart w:id="96" w:name="_Toc68166767"/>
      <w:bookmarkStart w:id="97" w:name="_Toc73537884"/>
      <w:bookmarkStart w:id="98" w:name="_Toc75351760"/>
      <w:bookmarkStart w:id="99" w:name="_Toc83231569"/>
      <w:bookmarkStart w:id="100" w:name="_Toc85534866"/>
      <w:bookmarkStart w:id="101" w:name="_Toc88559329"/>
      <w:bookmarkStart w:id="102" w:name="_Toc114209960"/>
      <w:bookmarkStart w:id="103" w:name="_Toc129246310"/>
      <w:bookmarkStart w:id="104" w:name="_Toc138747067"/>
      <w:bookmarkStart w:id="105" w:name="_Toc144394162"/>
      <w:r>
        <w:lastRenderedPageBreak/>
        <w:t>4.2.3.2</w:t>
      </w:r>
      <w:r>
        <w:tab/>
        <w:t>SM Policy Association Update request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E4A82D9" w14:textId="77777777" w:rsidR="00BE624C" w:rsidRDefault="00BE624C" w:rsidP="00BE624C">
      <w:pPr>
        <w:pStyle w:val="TH"/>
      </w:pPr>
      <w:r>
        <w:object w:dxaOrig="8801" w:dyaOrig="2441" w14:anchorId="1E684AE0">
          <v:shape id="_x0000_i1026" type="#_x0000_t75" style="width:440pt;height:122pt" o:ole="">
            <v:imagedata r:id="rId21" o:title=""/>
          </v:shape>
          <o:OLEObject Type="Embed" ProgID="Visio.Drawing.15" ShapeID="_x0000_i1026" DrawAspect="Content" ObjectID="_1757492729" r:id="rId22"/>
        </w:object>
      </w:r>
    </w:p>
    <w:p w14:paraId="3B8AA542" w14:textId="77777777" w:rsidR="00BE624C" w:rsidRDefault="00BE624C" w:rsidP="00BE624C">
      <w:pPr>
        <w:pStyle w:val="TF"/>
      </w:pPr>
      <w:r>
        <w:t>Figure 4.2.3.2-1: SM Policy Association Update request</w:t>
      </w:r>
    </w:p>
    <w:p w14:paraId="50F2BA81" w14:textId="18DA30B6" w:rsidR="00BE624C" w:rsidRDefault="00BE624C" w:rsidP="00BE624C">
      <w:r>
        <w:t xml:space="preserve">The PCF may decide to provision policies related to an Individual SM Policy resource without obtaining a request from the NF service consumer, </w:t>
      </w:r>
      <w:proofErr w:type="gramStart"/>
      <w:r>
        <w:t>e.g.</w:t>
      </w:r>
      <w:proofErr w:type="gramEnd"/>
      <w:r>
        <w:t xml:space="preserve"> in response to information provided to the PCF via the Rx or N5 reference points, or in response to an internal trigger within the PCF. The PCF shall send for this purpose a POST request to the NF service consumer (</w:t>
      </w:r>
      <w:proofErr w:type="gramStart"/>
      <w:r>
        <w:t>e.g.</w:t>
      </w:r>
      <w:proofErr w:type="gramEnd"/>
      <w:r>
        <w:t xml:space="preserve"> SMF) using the URI"{</w:t>
      </w:r>
      <w:proofErr w:type="spellStart"/>
      <w:r>
        <w:t>notificationUri</w:t>
      </w:r>
      <w:proofErr w:type="spellEnd"/>
      <w:r>
        <w:t xml:space="preserve">}/update". The </w:t>
      </w:r>
      <w:ins w:id="106" w:author="Nokia" w:date="2023-09-21T19:21:00Z">
        <w:r>
          <w:t>content</w:t>
        </w:r>
      </w:ins>
      <w:del w:id="107" w:author="Nokia" w:date="2023-09-21T19:21:00Z">
        <w:r w:rsidDel="00BE624C">
          <w:delText>payload body</w:delText>
        </w:r>
      </w:del>
      <w:r>
        <w:t xml:space="preserve"> of the message shall contain a </w:t>
      </w:r>
      <w:proofErr w:type="spellStart"/>
      <w:r>
        <w:t>SmPolicyNotification</w:t>
      </w:r>
      <w:proofErr w:type="spellEnd"/>
      <w:r>
        <w:t xml:space="preserve"> data structure that contains:</w:t>
      </w:r>
    </w:p>
    <w:p w14:paraId="0AE9C56D" w14:textId="77777777" w:rsidR="00BE624C" w:rsidRDefault="00BE624C" w:rsidP="00BE624C">
      <w:pPr>
        <w:pStyle w:val="B10"/>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4547A2EA" w14:textId="77777777" w:rsidR="00BE624C" w:rsidRDefault="00BE624C" w:rsidP="00BE624C">
      <w:pPr>
        <w:pStyle w:val="B10"/>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6841CD50" w14:textId="77777777" w:rsidR="00BE624C" w:rsidRDefault="00BE624C" w:rsidP="00BE624C">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clause </w:t>
      </w:r>
      <w:r>
        <w:t>4.2.6.</w:t>
      </w:r>
    </w:p>
    <w:p w14:paraId="3F6E5BE4" w14:textId="77777777" w:rsidR="00BE624C" w:rsidRDefault="00BE624C" w:rsidP="00BE624C">
      <w:r>
        <w:t>In case of a successful update of SM policies:</w:t>
      </w:r>
    </w:p>
    <w:p w14:paraId="07C80DE7" w14:textId="77777777" w:rsidR="00BE624C" w:rsidRDefault="00BE624C" w:rsidP="00BE624C">
      <w:pPr>
        <w:pStyle w:val="B10"/>
      </w:pPr>
      <w:r>
        <w:t>-</w:t>
      </w:r>
      <w:r>
        <w:tab/>
        <w:t>if the PCF provisioned the policy control request triggers related to access type change, RAT change or location change, a "200 OK" response code and a response body with the corresponding available information in the "</w:t>
      </w:r>
      <w:proofErr w:type="spellStart"/>
      <w:r>
        <w:t>UeCampingRep</w:t>
      </w:r>
      <w:proofErr w:type="spellEnd"/>
      <w:r>
        <w:t xml:space="preserve">" data structure shall be returned in the </w:t>
      </w:r>
      <w:proofErr w:type="gramStart"/>
      <w:r>
        <w:t>response;</w:t>
      </w:r>
      <w:proofErr w:type="gramEnd"/>
    </w:p>
    <w:p w14:paraId="20CA02C1" w14:textId="77777777" w:rsidR="00BE624C" w:rsidRDefault="00BE624C" w:rsidP="00BE624C">
      <w:pPr>
        <w:pStyle w:val="B10"/>
      </w:pPr>
      <w:r>
        <w:t>-</w:t>
      </w:r>
      <w:r>
        <w:tab/>
        <w:t>otherwise, a "204 No Content" response code shall be returned in the response.</w:t>
      </w:r>
    </w:p>
    <w:p w14:paraId="00D8638F" w14:textId="77777777" w:rsidR="00BE624C" w:rsidRPr="00542277" w:rsidRDefault="00BE624C" w:rsidP="00BE624C">
      <w:pPr>
        <w:pStyle w:val="NO"/>
      </w:pPr>
      <w:r>
        <w:rPr>
          <w:rFonts w:eastAsia="DengXian"/>
          <w:lang w:val="x-none"/>
        </w:rPr>
        <w:t>NOTE:</w:t>
      </w:r>
      <w:r>
        <w:rPr>
          <w:rFonts w:eastAsia="DengXian"/>
          <w:lang w:val="x-none"/>
        </w:rPr>
        <w:tab/>
      </w:r>
      <w:r>
        <w:t xml:space="preserve">When there is an ongoing procedure that collisions with the update of SM policies (e.g. during handover from 5GS to EPS) the SMF, based on operator policies, can delay the update of SM </w:t>
      </w:r>
      <w:proofErr w:type="gramStart"/>
      <w:r>
        <w:t>policies</w:t>
      </w:r>
      <w:proofErr w:type="gramEnd"/>
      <w:r>
        <w:t xml:space="preserve"> and return a "204 No Content" response code. In this case the SMF will process the request when the procedure is finished.</w:t>
      </w:r>
    </w:p>
    <w:p w14:paraId="08701655" w14:textId="77777777" w:rsidR="00BE624C" w:rsidRDefault="00BE624C" w:rsidP="00BE624C">
      <w:r>
        <w:t>If errors occur when processing the HTTP POST request, the NF service consumer shall send an HTTP error response as specified in clause 5.7.</w:t>
      </w:r>
    </w:p>
    <w:p w14:paraId="4F1562E4" w14:textId="77777777" w:rsidR="00BE624C" w:rsidRDefault="00BE624C" w:rsidP="00BE624C">
      <w:pPr>
        <w:rPr>
          <w:lang w:eastAsia="ja-JP"/>
        </w:rPr>
      </w:pPr>
      <w:r>
        <w:t xml:space="preserve">If the feature "ES3XX" is supported, and the </w:t>
      </w:r>
      <w:r>
        <w:rPr>
          <w:lang w:eastAsia="zh-CN"/>
        </w:rPr>
        <w:t>NF service consumer</w:t>
      </w:r>
      <w:r>
        <w:t xml:space="preserve"> determines the received HTTP </w:t>
      </w:r>
      <w:r>
        <w:rPr>
          <w:rFonts w:hint="eastAsia"/>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027FAA06" w14:textId="77777777" w:rsidR="00BE624C" w:rsidRPr="003F07B5" w:rsidRDefault="00BE624C" w:rsidP="00BE624C">
      <w:r w:rsidRPr="003F07B5">
        <w:rPr>
          <w:lang w:eastAsia="ja-JP"/>
        </w:rPr>
        <w:t xml:space="preserve">If the </w:t>
      </w:r>
      <w:r w:rsidRPr="003F07B5">
        <w:t>"</w:t>
      </w:r>
      <w:proofErr w:type="spellStart"/>
      <w:r w:rsidRPr="003F07B5">
        <w:t>SessionRuleErrorHandling</w:t>
      </w:r>
      <w:proofErr w:type="spellEnd"/>
      <w:r w:rsidRPr="003F07B5">
        <w:t>" feature is not supported and the</w:t>
      </w:r>
      <w:r w:rsidRPr="003F07B5">
        <w:rPr>
          <w:lang w:eastAsia="ja-JP"/>
        </w:rPr>
        <w:t xml:space="preserve"> NF service consumer received one or more PCC rules from the PCF, but the validation of all these PCC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t xml:space="preserve">PCC_RULE_EVENT" or </w:t>
      </w:r>
      <w:r w:rsidRPr="003F07B5">
        <w:rPr>
          <w:rStyle w:val="B1Char"/>
        </w:rPr>
        <w:t>"</w:t>
      </w:r>
      <w:r w:rsidRPr="003F07B5">
        <w:t>PCC_</w:t>
      </w:r>
      <w:r w:rsidRPr="003F07B5">
        <w:rPr>
          <w:lang w:eastAsia="zh-CN"/>
        </w:rPr>
        <w:t>QOS_FLOW</w:t>
      </w:r>
      <w:r w:rsidRPr="003F07B5">
        <w:t>_EVENT" and the "</w:t>
      </w:r>
      <w:proofErr w:type="spellStart"/>
      <w:r w:rsidRPr="003F07B5">
        <w:t>ruleReports</w:t>
      </w:r>
      <w:proofErr w:type="spellEnd"/>
      <w:r w:rsidRPr="003F07B5">
        <w:t>" attribute to report the PCC rule status of the affected PCC rules as defined in clause 4.2.3.16.</w:t>
      </w:r>
    </w:p>
    <w:p w14:paraId="76AA543C" w14:textId="77777777" w:rsidR="00BE624C" w:rsidRPr="003F07B5" w:rsidRDefault="00BE624C" w:rsidP="00BE624C">
      <w:r w:rsidRPr="003F07B5">
        <w:t>If the "</w:t>
      </w:r>
      <w:proofErr w:type="spellStart"/>
      <w:r w:rsidRPr="003F07B5">
        <w:t>SessionRuleErrorHandling</w:t>
      </w:r>
      <w:proofErr w:type="spellEnd"/>
      <w:r w:rsidRPr="003F07B5">
        <w:t xml:space="preserve">" feature is supported and </w:t>
      </w:r>
      <w:r w:rsidRPr="003F07B5">
        <w:rPr>
          <w:lang w:eastAsia="ja-JP"/>
        </w:rPr>
        <w:t xml:space="preserve">the NF service consumer received one or more PCC rules and/or session rules from the PCF but the validation of all these PCC Rules and/or session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 and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w:t>
      </w:r>
    </w:p>
    <w:p w14:paraId="7F6E7A81" w14:textId="77777777" w:rsidR="00BE624C" w:rsidRPr="003F07B5" w:rsidRDefault="00BE624C" w:rsidP="00BE624C">
      <w:r w:rsidRPr="003F07B5">
        <w:lastRenderedPageBreak/>
        <w:t>If in the cases above, if the "</w:t>
      </w:r>
      <w:proofErr w:type="spellStart"/>
      <w:r w:rsidRPr="003F07B5">
        <w:t>PolicyDecisionErrorHandling</w:t>
      </w:r>
      <w:proofErr w:type="spellEnd"/>
      <w:r w:rsidRPr="003F07B5">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sidRPr="003F07B5">
        <w:rPr>
          <w:lang w:eastAsia="zh-CN"/>
        </w:rPr>
        <w:t>policyDecFailureReports</w:t>
      </w:r>
      <w:proofErr w:type="spellEnd"/>
      <w:r w:rsidRPr="003F07B5">
        <w:t>" attribute shall also be provided as described in clause 4.2.3.26. Additionally, if the "</w:t>
      </w:r>
      <w:proofErr w:type="spellStart"/>
      <w:r w:rsidRPr="003F07B5">
        <w:t>ExtPolicyDecisionErrorHandling</w:t>
      </w:r>
      <w:proofErr w:type="spellEnd"/>
      <w:r w:rsidRPr="003F07B5">
        <w:t>" feature is supported the NF service consumer may also provide the "</w:t>
      </w:r>
      <w:proofErr w:type="spellStart"/>
      <w:r w:rsidRPr="003F07B5">
        <w:rPr>
          <w:lang w:eastAsia="zh-CN"/>
        </w:rPr>
        <w:t>invalidPolicyDecs</w:t>
      </w:r>
      <w:proofErr w:type="spellEnd"/>
      <w:r w:rsidRPr="003F07B5">
        <w:t xml:space="preserve">" as described in clause 4.2.3.26.2. </w:t>
      </w:r>
    </w:p>
    <w:p w14:paraId="4C5EAF9B" w14:textId="77777777" w:rsidR="00BE624C" w:rsidRPr="003F07B5" w:rsidRDefault="00BE624C" w:rsidP="00BE624C">
      <w:r w:rsidRPr="003F07B5">
        <w:t>If the "</w:t>
      </w:r>
      <w:bookmarkStart w:id="108" w:name="_Hlk119517466"/>
      <w:r w:rsidRPr="003F07B5">
        <w:t>Ext2PolicyDecisionErrorHandling</w:t>
      </w:r>
      <w:bookmarkEnd w:id="108"/>
      <w:r w:rsidRPr="003F07B5">
        <w:t xml:space="preserve">" feature is supported, the NF service consumer did not receive neither PCC rules nor session rules and received policy decision types and/or condition types which are not referred by any PCC rules or session rules, </w:t>
      </w:r>
      <w:r w:rsidRPr="003F07B5">
        <w:rPr>
          <w:lang w:eastAsia="ja-JP"/>
        </w:rPr>
        <w:t xml:space="preserve">and the storage of all the policy decision types and/or condition data was unsuccessful (e.g. </w:t>
      </w:r>
      <w:r w:rsidRPr="003F07B5">
        <w:t>the policy decision could not be successfully stored due to a limitation of resources at the SMF)</w:t>
      </w:r>
      <w:r w:rsidRPr="003F07B5">
        <w:rPr>
          <w:lang w:eastAsia="ja-JP"/>
        </w:rPr>
        <w:t xml:space="preserve"> </w:t>
      </w:r>
      <w:r w:rsidRPr="003F07B5">
        <w:t>or there were semantical inconsistencies in the provided data,</w:t>
      </w:r>
      <w:r w:rsidRPr="003F07B5">
        <w:rPr>
          <w:lang w:eastAsia="ja-JP"/>
        </w:rPr>
        <w:t xml:space="preserve"> the NF service consumer shall include in an </w:t>
      </w:r>
      <w:r w:rsidRPr="003F07B5">
        <w:t xml:space="preserve">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including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POL_DEC_ERROR</w:t>
      </w:r>
      <w:r w:rsidRPr="003F07B5">
        <w:t>" and shall behave as defined in clause 4.2.3.26.</w:t>
      </w:r>
    </w:p>
    <w:p w14:paraId="6783BA2D" w14:textId="77777777" w:rsidR="00BE624C" w:rsidRPr="003F07B5" w:rsidRDefault="00BE624C" w:rsidP="00BE624C">
      <w:r w:rsidRPr="003F07B5">
        <w:t>If the "</w:t>
      </w:r>
      <w:proofErr w:type="spellStart"/>
      <w:r w:rsidRPr="003F07B5">
        <w:t>SessionRuleErrorHandling</w:t>
      </w:r>
      <w:proofErr w:type="spellEnd"/>
      <w:r w:rsidRPr="003F07B5">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3F07B5">
        <w:t>RuleReport</w:t>
      </w:r>
      <w:proofErr w:type="spellEnd"/>
      <w:r w:rsidRPr="003F07B5">
        <w:t xml:space="preserve"> data structure(s) to report the PCC rule status of the affected PCC rules as defined in clause 4.2.3.16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t xml:space="preserve">PCC_RULE_EVENT" or </w:t>
      </w:r>
      <w:r w:rsidRPr="003F07B5">
        <w:rPr>
          <w:rStyle w:val="B1Char"/>
        </w:rPr>
        <w:t>"</w:t>
      </w:r>
      <w:r w:rsidRPr="003F07B5">
        <w:t>PCC_</w:t>
      </w:r>
      <w:r w:rsidRPr="003F07B5">
        <w:rPr>
          <w:lang w:eastAsia="zh-CN"/>
        </w:rPr>
        <w:t>QOS_FLOW</w:t>
      </w:r>
      <w:r w:rsidRPr="003F07B5">
        <w:t>_EVENT".</w:t>
      </w:r>
    </w:p>
    <w:p w14:paraId="438A4DA1" w14:textId="77777777" w:rsidR="00BE624C" w:rsidRPr="003F07B5" w:rsidRDefault="00BE624C" w:rsidP="00BE624C">
      <w:r w:rsidRPr="003F07B5">
        <w:t>If the "</w:t>
      </w:r>
      <w:proofErr w:type="spellStart"/>
      <w:r w:rsidRPr="003F07B5">
        <w:t>SessionRuleErrorHandling</w:t>
      </w:r>
      <w:proofErr w:type="spellEnd"/>
      <w:r w:rsidRPr="003F07B5">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w:t>
      </w:r>
    </w:p>
    <w:p w14:paraId="2BD0E7F1" w14:textId="77777777" w:rsidR="00BE624C" w:rsidRPr="003F07B5" w:rsidRDefault="00BE624C" w:rsidP="00BE624C">
      <w:bookmarkStart w:id="109" w:name="_Hlk119517610"/>
      <w:r w:rsidRPr="003F07B5">
        <w:t>If the "</w:t>
      </w:r>
      <w:proofErr w:type="spellStart"/>
      <w:r w:rsidRPr="003F07B5">
        <w:t>PolicyDecisionErrorHandling</w:t>
      </w:r>
      <w:proofErr w:type="spellEnd"/>
      <w:r w:rsidRPr="003F07B5">
        <w:t>" feature is supported</w:t>
      </w:r>
      <w:bookmarkEnd w:id="109"/>
      <w:r w:rsidRPr="003F07B5">
        <w:t xml:space="preserve">, the NF service consumer received policy decision types and/or condition types which are not referred by any PCC rules or session rules, </w:t>
      </w:r>
      <w:r w:rsidRPr="003F07B5">
        <w:rPr>
          <w:lang w:eastAsia="ja-JP"/>
        </w:rPr>
        <w:t>and the storage or validation of not all the policy decision types and/or condition data was unsuccessful</w:t>
      </w:r>
      <w:r w:rsidRPr="003F07B5">
        <w:t>,</w:t>
      </w:r>
      <w:r w:rsidRPr="003F07B5">
        <w:rPr>
          <w:lang w:eastAsia="ja-JP"/>
        </w:rPr>
        <w:t xml:space="preserve"> the NF service consumer shall reply with an </w:t>
      </w:r>
      <w:r w:rsidRPr="003F07B5">
        <w:t xml:space="preserve">HTTP </w:t>
      </w:r>
      <w:r w:rsidRPr="003F07B5">
        <w:rPr>
          <w:rStyle w:val="B1Char"/>
        </w:rPr>
        <w:t>"</w:t>
      </w:r>
      <w:r w:rsidRPr="003F07B5">
        <w:t>200 OK</w:t>
      </w:r>
      <w:r w:rsidRPr="003F07B5">
        <w:rPr>
          <w:rStyle w:val="B1Char"/>
        </w:rPr>
        <w:t>"</w:t>
      </w:r>
      <w:r w:rsidRPr="003F07B5">
        <w:t xml:space="preserve"> response message and behave as described in clause 4.2.3.26.</w:t>
      </w:r>
    </w:p>
    <w:p w14:paraId="1B9B54EE" w14:textId="35251B66" w:rsidR="00BE624C" w:rsidRDefault="00BE624C" w:rsidP="00BE624C">
      <w:r w:rsidRPr="003F07B5">
        <w:t>If the PCF provisioned policy control request triggers and the NF service consumer needs to report partial success information, the NF service consumer may include in the "</w:t>
      </w:r>
      <w:proofErr w:type="spellStart"/>
      <w:r w:rsidRPr="003F07B5">
        <w:t>PartialSuccessReport</w:t>
      </w:r>
      <w:proofErr w:type="spellEnd"/>
      <w:r w:rsidRPr="003F07B5">
        <w:t>" data structure the "</w:t>
      </w:r>
      <w:proofErr w:type="spellStart"/>
      <w:r w:rsidRPr="003F07B5">
        <w:t>ueCampingRep</w:t>
      </w:r>
      <w:proofErr w:type="spellEnd"/>
      <w:r w:rsidRPr="003F07B5">
        <w:t xml:space="preserve">" attribute with the corresponding available information. </w:t>
      </w:r>
      <w:r w:rsidRPr="003F07B5">
        <w:rPr>
          <w:lang w:eastAsia="zh-CN"/>
        </w:rPr>
        <w:t xml:space="preserve">When it is required to report multiple instances of the </w:t>
      </w:r>
      <w:r w:rsidRPr="003F07B5">
        <w:t>"</w:t>
      </w:r>
      <w:proofErr w:type="spellStart"/>
      <w:r w:rsidRPr="003F07B5">
        <w:t>PartialSuccessReport</w:t>
      </w:r>
      <w:proofErr w:type="spellEnd"/>
      <w:r w:rsidRPr="003F07B5">
        <w:t>" data structure</w:t>
      </w:r>
      <w:r w:rsidRPr="003F07B5">
        <w:rPr>
          <w:lang w:eastAsia="zh-CN"/>
        </w:rPr>
        <w:t xml:space="preserve"> due to different </w:t>
      </w:r>
      <w:r w:rsidRPr="003F07B5">
        <w:t>"</w:t>
      </w:r>
      <w:proofErr w:type="spellStart"/>
      <w:r w:rsidRPr="003F07B5">
        <w:t>failureCause</w:t>
      </w:r>
      <w:proofErr w:type="spellEnd"/>
      <w:r w:rsidRPr="003F07B5">
        <w:t xml:space="preserve">" values, </w:t>
      </w:r>
      <w:r w:rsidRPr="003F07B5">
        <w:rPr>
          <w:lang w:eastAsia="zh-CN"/>
        </w:rPr>
        <w:t xml:space="preserve">the NF service consumer shall use only one instance of the </w:t>
      </w:r>
      <w:r w:rsidRPr="003F07B5">
        <w:t>"</w:t>
      </w:r>
      <w:proofErr w:type="spellStart"/>
      <w:r w:rsidRPr="003F07B5">
        <w:t>PartialSuccessReport</w:t>
      </w:r>
      <w:proofErr w:type="spellEnd"/>
      <w:r w:rsidRPr="003F07B5">
        <w:t>" data structure</w:t>
      </w:r>
      <w:r w:rsidRPr="003F07B5">
        <w:rPr>
          <w:lang w:eastAsia="zh-CN"/>
        </w:rPr>
        <w:t xml:space="preserve"> to include the "</w:t>
      </w:r>
      <w:proofErr w:type="spellStart"/>
      <w:r w:rsidRPr="003F07B5">
        <w:t>ueCampingRep</w:t>
      </w:r>
      <w:proofErr w:type="spellEnd"/>
      <w:r w:rsidRPr="003F07B5">
        <w:t>" attribute with the corresponding available information.</w:t>
      </w:r>
    </w:p>
    <w:p w14:paraId="216548FA" w14:textId="77777777" w:rsidR="00BE624C" w:rsidRPr="00AE7E37" w:rsidRDefault="00BE624C" w:rsidP="00BE624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2DC614A9" w14:textId="77777777" w:rsidR="00BE624C" w:rsidRDefault="00BE624C" w:rsidP="00BE624C">
      <w:pPr>
        <w:pStyle w:val="Heading4"/>
      </w:pPr>
      <w:bookmarkStart w:id="110" w:name="_Toc28012087"/>
      <w:bookmarkStart w:id="111" w:name="_Toc34122939"/>
      <w:bookmarkStart w:id="112" w:name="_Toc36037889"/>
      <w:bookmarkStart w:id="113" w:name="_Toc38875271"/>
      <w:bookmarkStart w:id="114" w:name="_Toc43191751"/>
      <w:bookmarkStart w:id="115" w:name="_Toc45133145"/>
      <w:bookmarkStart w:id="116" w:name="_Toc51316649"/>
      <w:bookmarkStart w:id="117" w:name="_Toc51761829"/>
      <w:bookmarkStart w:id="118" w:name="_Toc56674808"/>
      <w:bookmarkStart w:id="119" w:name="_Toc56675199"/>
      <w:bookmarkStart w:id="120" w:name="_Toc59016185"/>
      <w:bookmarkStart w:id="121" w:name="_Toc63167783"/>
      <w:bookmarkStart w:id="122" w:name="_Toc66262292"/>
      <w:bookmarkStart w:id="123" w:name="_Toc68166798"/>
      <w:bookmarkStart w:id="124" w:name="_Toc73537915"/>
      <w:bookmarkStart w:id="125" w:name="_Toc75351791"/>
      <w:bookmarkStart w:id="126" w:name="_Toc83231600"/>
      <w:bookmarkStart w:id="127" w:name="_Toc85534898"/>
      <w:bookmarkStart w:id="128" w:name="_Toc88559361"/>
      <w:bookmarkStart w:id="129" w:name="_Toc114209992"/>
      <w:bookmarkStart w:id="130" w:name="_Toc129246342"/>
      <w:bookmarkStart w:id="131" w:name="_Toc138747102"/>
      <w:bookmarkStart w:id="132" w:name="_Toc144394197"/>
      <w:r>
        <w:t>4.2.4.2</w:t>
      </w:r>
      <w:r>
        <w:tab/>
      </w:r>
      <w:r>
        <w:rPr>
          <w:lang w:eastAsia="zh-CN"/>
        </w:rPr>
        <w:t xml:space="preserve">Requesting the update of the Session Management related </w:t>
      </w:r>
      <w:proofErr w:type="gramStart"/>
      <w:r>
        <w:rPr>
          <w:lang w:eastAsia="zh-CN"/>
        </w:rPr>
        <w:t>policies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roofErr w:type="gramEnd"/>
    </w:p>
    <w:p w14:paraId="23136C24" w14:textId="77777777" w:rsidR="00BE624C" w:rsidRDefault="00BE624C" w:rsidP="00BE624C">
      <w:pPr>
        <w:pStyle w:val="TH"/>
        <w:rPr>
          <w:lang w:eastAsia="zh-CN"/>
        </w:rPr>
      </w:pPr>
    </w:p>
    <w:p w14:paraId="3B286543" w14:textId="77777777" w:rsidR="00BE624C" w:rsidRDefault="00BE624C" w:rsidP="00BE624C">
      <w:pPr>
        <w:pStyle w:val="TH"/>
        <w:rPr>
          <w:lang w:eastAsia="zh-CN"/>
        </w:rPr>
      </w:pPr>
      <w:r>
        <w:object w:dxaOrig="9671" w:dyaOrig="3221" w14:anchorId="77024961">
          <v:shape id="_x0000_i1027" type="#_x0000_t75" style="width:437.5pt;height:145.5pt" o:ole="">
            <v:imagedata r:id="rId23" o:title=""/>
          </v:shape>
          <o:OLEObject Type="Embed" ProgID="Visio.Drawing.15" ShapeID="_x0000_i1027" DrawAspect="Content" ObjectID="_1757492730" r:id="rId24"/>
        </w:object>
      </w:r>
    </w:p>
    <w:p w14:paraId="17C1A06C" w14:textId="77777777" w:rsidR="00BE624C" w:rsidRDefault="00BE624C" w:rsidP="00BE624C">
      <w:pPr>
        <w:pStyle w:val="TF"/>
      </w:pPr>
      <w:r>
        <w:t xml:space="preserve">Figure 4.2.4.2-1: </w:t>
      </w:r>
      <w:r>
        <w:rPr>
          <w:lang w:eastAsia="zh-CN"/>
        </w:rPr>
        <w:t xml:space="preserve">Requesting the update of the Session Management related </w:t>
      </w:r>
      <w:proofErr w:type="gramStart"/>
      <w:r>
        <w:rPr>
          <w:lang w:eastAsia="zh-CN"/>
        </w:rPr>
        <w:t>policies</w:t>
      </w:r>
      <w:proofErr w:type="gramEnd"/>
    </w:p>
    <w:p w14:paraId="7A3403FB" w14:textId="6FE748D0" w:rsidR="00BE624C" w:rsidRDefault="00BE624C" w:rsidP="00BE624C">
      <w:r>
        <w:lastRenderedPageBreak/>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w:t>
      </w:r>
      <w:ins w:id="133" w:author="Nokia" w:date="2023-09-21T19:21:00Z">
        <w:r>
          <w:t>content</w:t>
        </w:r>
      </w:ins>
      <w:del w:id="134" w:author="Nokia" w:date="2023-09-21T19:21:00Z">
        <w:r w:rsidDel="00BE624C">
          <w:delText>payload body</w:delText>
        </w:r>
      </w:del>
      <w:r>
        <w:t xml:space="preserve"> of the HTTP POST to request </w:t>
      </w:r>
      <w:proofErr w:type="gramStart"/>
      <w:r>
        <w:t>a</w:t>
      </w:r>
      <w:proofErr w:type="gramEnd"/>
      <w:r>
        <w:t xml:space="preserve">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3889AF97" w14:textId="77777777" w:rsidR="00BE624C" w:rsidRDefault="00BE624C" w:rsidP="00BE624C">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152213FE" w14:textId="77777777" w:rsidR="00BE624C" w:rsidRDefault="00BE624C" w:rsidP="00BE624C">
      <w:pPr>
        <w:pStyle w:val="B10"/>
      </w:pPr>
      <w:r>
        <w:t>-</w:t>
      </w:r>
      <w:r>
        <w:tab/>
        <w:t>type of access within the "</w:t>
      </w:r>
      <w:proofErr w:type="spellStart"/>
      <w:r>
        <w:t>accessType</w:t>
      </w:r>
      <w:proofErr w:type="spellEnd"/>
      <w:r>
        <w:t xml:space="preserve">" </w:t>
      </w:r>
      <w:proofErr w:type="gramStart"/>
      <w:r>
        <w:t>attribute;</w:t>
      </w:r>
      <w:proofErr w:type="gramEnd"/>
    </w:p>
    <w:p w14:paraId="5765AC79" w14:textId="77777777" w:rsidR="00BE624C" w:rsidRDefault="00BE624C" w:rsidP="00BE624C">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72967672" w14:textId="77777777" w:rsidR="00BE624C" w:rsidRDefault="00BE624C" w:rsidP="00BE624C">
      <w:pPr>
        <w:pStyle w:val="B10"/>
      </w:pPr>
      <w:r>
        <w:t>-</w:t>
      </w:r>
      <w:r>
        <w:tab/>
        <w:t xml:space="preserve">the new allocated UE Ipv4 address within the "ipv4Address" attribute and/or the UE Ipv6 prefix within the "ipv6AddressPrefix" </w:t>
      </w:r>
      <w:proofErr w:type="gramStart"/>
      <w:r>
        <w:t>attribute;</w:t>
      </w:r>
      <w:proofErr w:type="gramEnd"/>
    </w:p>
    <w:p w14:paraId="114AE11D" w14:textId="77777777" w:rsidR="00BE624C" w:rsidRDefault="00BE624C" w:rsidP="00BE624C">
      <w:pPr>
        <w:pStyle w:val="B10"/>
      </w:pPr>
      <w:r>
        <w:t>-</w:t>
      </w:r>
      <w:r>
        <w:tab/>
        <w:t>an additional new allocated UE Ipv6 prefix within the "addIpv6AddrPrefixes" attribute, if the "</w:t>
      </w:r>
      <w:r>
        <w:rPr>
          <w:lang w:eastAsia="zh-CN"/>
        </w:rPr>
        <w:t>MultiIpv6AddrPrefix</w:t>
      </w:r>
      <w:r>
        <w:t xml:space="preserve">" feature is </w:t>
      </w:r>
      <w:proofErr w:type="gramStart"/>
      <w:r>
        <w:t>supported;</w:t>
      </w:r>
      <w:proofErr w:type="gramEnd"/>
    </w:p>
    <w:p w14:paraId="00AAC605" w14:textId="77777777" w:rsidR="00BE624C" w:rsidRDefault="00BE624C" w:rsidP="00BE624C">
      <w:pPr>
        <w:pStyle w:val="B10"/>
      </w:pPr>
      <w:r>
        <w:t>-</w:t>
      </w:r>
      <w:r>
        <w:tab/>
        <w:t>multiple new allocated UE Ipv6 prefixes within the "multiIpv6Prefixes" attribute, if the "Unlimited</w:t>
      </w:r>
      <w:r>
        <w:rPr>
          <w:lang w:eastAsia="zh-CN"/>
        </w:rPr>
        <w:t>MultiIpv6Prefix</w:t>
      </w:r>
      <w:r>
        <w:t xml:space="preserve">" feature is </w:t>
      </w:r>
      <w:proofErr w:type="gramStart"/>
      <w:r>
        <w:t>supported;</w:t>
      </w:r>
      <w:proofErr w:type="gramEnd"/>
    </w:p>
    <w:p w14:paraId="327B4EF0" w14:textId="77777777" w:rsidR="00BE624C" w:rsidRDefault="00BE624C" w:rsidP="00BE624C">
      <w:pPr>
        <w:pStyle w:val="B10"/>
      </w:pPr>
      <w:r>
        <w:t>-</w:t>
      </w:r>
      <w:r>
        <w:tab/>
        <w:t>the released UE Ipv4 address within the "</w:t>
      </w:r>
      <w:r>
        <w:rPr>
          <w:lang w:eastAsia="zh-CN"/>
        </w:rPr>
        <w:t>relIpv4Address</w:t>
      </w:r>
      <w:r>
        <w:t xml:space="preserve">" attribute and/or the UE Ipv6 prefix within the "relIpv6AddressPrefix" </w:t>
      </w:r>
      <w:proofErr w:type="gramStart"/>
      <w:r>
        <w:t>attribute;</w:t>
      </w:r>
      <w:proofErr w:type="gramEnd"/>
    </w:p>
    <w:p w14:paraId="3F900B9B" w14:textId="77777777" w:rsidR="00BE624C" w:rsidRDefault="00BE624C" w:rsidP="00BE624C">
      <w:pPr>
        <w:pStyle w:val="B10"/>
      </w:pPr>
      <w:r>
        <w:t>-</w:t>
      </w:r>
      <w:r>
        <w:tab/>
        <w:t>an additional released UE Ipv6 prefix within the "addRelIpv6AddrPrefixes" attribute, if the "</w:t>
      </w:r>
      <w:r>
        <w:rPr>
          <w:lang w:eastAsia="zh-CN"/>
        </w:rPr>
        <w:t>MultiIpv6AddrPrefix</w:t>
      </w:r>
      <w:r>
        <w:t xml:space="preserve"> feature" is </w:t>
      </w:r>
      <w:proofErr w:type="gramStart"/>
      <w:r>
        <w:t>supported;</w:t>
      </w:r>
      <w:proofErr w:type="gramEnd"/>
    </w:p>
    <w:p w14:paraId="141A040D" w14:textId="77777777" w:rsidR="00BE624C" w:rsidRDefault="00BE624C" w:rsidP="00BE624C">
      <w:pPr>
        <w:pStyle w:val="B10"/>
      </w:pPr>
      <w:r>
        <w:t>-</w:t>
      </w:r>
      <w:r>
        <w:tab/>
        <w:t>multiple released UE Ipv6 prefixes within the "multiRelIpv6Prefixes" attribute, if the "Unlimited</w:t>
      </w:r>
      <w:r>
        <w:rPr>
          <w:lang w:eastAsia="zh-CN"/>
        </w:rPr>
        <w:t>MultiIpv6Prefix</w:t>
      </w:r>
      <w:r>
        <w:t xml:space="preserve"> feature" is </w:t>
      </w:r>
      <w:proofErr w:type="gramStart"/>
      <w:r>
        <w:t>supported;</w:t>
      </w:r>
      <w:proofErr w:type="gramEnd"/>
    </w:p>
    <w:p w14:paraId="451A3480" w14:textId="77777777" w:rsidR="00BE624C" w:rsidRDefault="00BE624C" w:rsidP="00BE624C">
      <w:pPr>
        <w:pStyle w:val="B10"/>
      </w:pPr>
      <w:r>
        <w:t>-</w:t>
      </w:r>
      <w:r>
        <w:tab/>
        <w:t>the UE MAC address within the "</w:t>
      </w:r>
      <w:proofErr w:type="spellStart"/>
      <w:r>
        <w:t>ueMac</w:t>
      </w:r>
      <w:proofErr w:type="spellEnd"/>
      <w:r>
        <w:t xml:space="preserve">" </w:t>
      </w:r>
      <w:proofErr w:type="gramStart"/>
      <w:r>
        <w:t>attribute;</w:t>
      </w:r>
      <w:proofErr w:type="gramEnd"/>
    </w:p>
    <w:p w14:paraId="195CDACF" w14:textId="77777777" w:rsidR="00BE624C" w:rsidRDefault="00BE624C" w:rsidP="00BE624C">
      <w:pPr>
        <w:pStyle w:val="B10"/>
      </w:pPr>
      <w:r>
        <w:t>-</w:t>
      </w:r>
      <w:r>
        <w:tab/>
        <w:t>the released UE MAC address within the "</w:t>
      </w:r>
      <w:proofErr w:type="spellStart"/>
      <w:r>
        <w:rPr>
          <w:lang w:eastAsia="zh-CN"/>
        </w:rPr>
        <w:t>rel</w:t>
      </w:r>
      <w:r>
        <w:t>UeMac</w:t>
      </w:r>
      <w:proofErr w:type="spellEnd"/>
      <w:r>
        <w:t xml:space="preserve">" </w:t>
      </w:r>
      <w:proofErr w:type="gramStart"/>
      <w:r>
        <w:t>attribute;</w:t>
      </w:r>
      <w:proofErr w:type="gramEnd"/>
    </w:p>
    <w:p w14:paraId="1A42F58B" w14:textId="77777777" w:rsidR="00BE624C" w:rsidRDefault="00BE624C" w:rsidP="00BE624C">
      <w:pPr>
        <w:pStyle w:val="B10"/>
      </w:pPr>
      <w:r>
        <w:t>-</w:t>
      </w:r>
      <w:r>
        <w:tab/>
        <w:t>the indication of UE supporting reflective QoS within the "</w:t>
      </w:r>
      <w:proofErr w:type="spellStart"/>
      <w:r>
        <w:t>refQosIndication</w:t>
      </w:r>
      <w:proofErr w:type="spellEnd"/>
      <w:r>
        <w:t xml:space="preserve">" </w:t>
      </w:r>
      <w:proofErr w:type="gramStart"/>
      <w:r>
        <w:t>attribute;</w:t>
      </w:r>
      <w:proofErr w:type="gramEnd"/>
    </w:p>
    <w:p w14:paraId="15D28DC5" w14:textId="77777777" w:rsidR="00BE624C" w:rsidRDefault="00BE624C" w:rsidP="00BE624C">
      <w:pPr>
        <w:pStyle w:val="B10"/>
      </w:pPr>
      <w:r>
        <w:t>-</w:t>
      </w:r>
      <w:r>
        <w:tab/>
        <w:t>access network charging identifier within the "</w:t>
      </w:r>
      <w:proofErr w:type="spellStart"/>
      <w:r>
        <w:t>accNetChIds</w:t>
      </w:r>
      <w:proofErr w:type="spellEnd"/>
      <w:r>
        <w:t xml:space="preserve">" </w:t>
      </w:r>
      <w:proofErr w:type="gramStart"/>
      <w:r>
        <w:t>attribute;</w:t>
      </w:r>
      <w:proofErr w:type="gramEnd"/>
    </w:p>
    <w:p w14:paraId="499581DA" w14:textId="77777777" w:rsidR="00BE624C" w:rsidRDefault="00BE624C" w:rsidP="00BE624C">
      <w:pPr>
        <w:pStyle w:val="B10"/>
      </w:pPr>
      <w:r>
        <w:t>-</w:t>
      </w:r>
      <w:r>
        <w:tab/>
        <w:t xml:space="preserve">the 3GPP PS data off status within the "3gppPsDataOffStatus" attribute, if the "3GPP-PS-Data-Off" feature is </w:t>
      </w:r>
      <w:proofErr w:type="gramStart"/>
      <w:r>
        <w:t>supported;</w:t>
      </w:r>
      <w:proofErr w:type="gramEnd"/>
    </w:p>
    <w:p w14:paraId="07A36662" w14:textId="77777777" w:rsidR="00BE624C" w:rsidRDefault="00BE624C" w:rsidP="00BE624C">
      <w:pPr>
        <w:pStyle w:val="B10"/>
      </w:pPr>
      <w:r>
        <w:t>-</w:t>
      </w:r>
      <w:r>
        <w:tab/>
        <w:t>the UE time zone information within the "</w:t>
      </w:r>
      <w:proofErr w:type="spellStart"/>
      <w:r>
        <w:t>ueTimeZone</w:t>
      </w:r>
      <w:proofErr w:type="spellEnd"/>
      <w:r>
        <w:t xml:space="preserve">" </w:t>
      </w:r>
      <w:proofErr w:type="gramStart"/>
      <w:r>
        <w:t>attribute;</w:t>
      </w:r>
      <w:proofErr w:type="gramEnd"/>
    </w:p>
    <w:p w14:paraId="229B7D71" w14:textId="77777777" w:rsidR="00BE624C" w:rsidRDefault="00BE624C" w:rsidP="00BE624C">
      <w:pPr>
        <w:pStyle w:val="B10"/>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42282899" w14:textId="77777777" w:rsidR="00BE624C" w:rsidRDefault="00BE624C" w:rsidP="00BE624C">
      <w:pPr>
        <w:pStyle w:val="NO"/>
      </w:pPr>
      <w:r>
        <w:t>NOTE 1:</w:t>
      </w:r>
      <w:r>
        <w:tab/>
        <w:t>When both, the UDM subscribed Session-AMBR and the DN-AAA authorized Session-AMBR are available in the NF service consumer, the NF service consumer includes the DN-AAA authorized Session-AMBR.</w:t>
      </w:r>
    </w:p>
    <w:p w14:paraId="19AA598A" w14:textId="77777777" w:rsidR="00BE624C" w:rsidRDefault="00BE624C" w:rsidP="00BE624C">
      <w:pPr>
        <w:pStyle w:val="B10"/>
      </w:pPr>
      <w:r>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3739C273" w14:textId="77777777" w:rsidR="00BE624C" w:rsidRDefault="00BE624C" w:rsidP="00BE624C">
      <w:pPr>
        <w:pStyle w:val="NO"/>
      </w:pPr>
      <w:r>
        <w:t>NOTE 2:</w:t>
      </w:r>
      <w:r>
        <w:tab/>
        <w:t>In home routed roaming, the H-SMF may provide the QoS constraints received from the VPLMN (defined in 3GPP TS 23.502 [3] clause 4.3.2.2.2) to the PCF.</w:t>
      </w:r>
    </w:p>
    <w:p w14:paraId="3DE57BE9" w14:textId="77777777" w:rsidR="00BE624C" w:rsidRDefault="00BE624C" w:rsidP="00BE624C">
      <w:pPr>
        <w:pStyle w:val="B10"/>
      </w:pPr>
      <w:r>
        <w:t>-</w:t>
      </w:r>
      <w:r>
        <w:tab/>
        <w:t>if the "DN-Authorization" feature is supported, the DN-AAA authorization profile index within the "</w:t>
      </w:r>
      <w:proofErr w:type="spellStart"/>
      <w:r>
        <w:t>authProfIndex</w:t>
      </w:r>
      <w:proofErr w:type="spellEnd"/>
      <w:r>
        <w:t xml:space="preserve">" </w:t>
      </w:r>
      <w:proofErr w:type="gramStart"/>
      <w:r>
        <w:t>attribute;</w:t>
      </w:r>
      <w:proofErr w:type="gramEnd"/>
    </w:p>
    <w:p w14:paraId="27CF7416" w14:textId="77777777" w:rsidR="00BE624C" w:rsidRDefault="00BE624C" w:rsidP="00BE624C">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5CA52CAF" w14:textId="77777777" w:rsidR="00BE624C" w:rsidRDefault="00BE624C" w:rsidP="00BE624C">
      <w:pPr>
        <w:pStyle w:val="B10"/>
        <w:rPr>
          <w:lang w:eastAsia="zh-CN"/>
        </w:rPr>
      </w:pPr>
      <w:r>
        <w:t>-</w:t>
      </w:r>
      <w:r>
        <w:tab/>
        <w:t>detected application information within the "</w:t>
      </w:r>
      <w:proofErr w:type="spellStart"/>
      <w:r>
        <w:rPr>
          <w:lang w:eastAsia="zh-CN"/>
        </w:rPr>
        <w:t>appDetectionInfos</w:t>
      </w:r>
      <w:proofErr w:type="spellEnd"/>
      <w:r>
        <w:rPr>
          <w:lang w:eastAsia="zh-CN"/>
        </w:rPr>
        <w:t xml:space="preserve">" </w:t>
      </w:r>
      <w:proofErr w:type="gramStart"/>
      <w:r>
        <w:rPr>
          <w:lang w:eastAsia="zh-CN"/>
        </w:rPr>
        <w:t>attribute;</w:t>
      </w:r>
      <w:proofErr w:type="gramEnd"/>
    </w:p>
    <w:p w14:paraId="47B0145C" w14:textId="77777777" w:rsidR="00BE624C" w:rsidRDefault="00BE624C" w:rsidP="00BE624C">
      <w:pPr>
        <w:pStyle w:val="B10"/>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xml:space="preserve">" </w:t>
      </w:r>
      <w:proofErr w:type="gramStart"/>
      <w:r>
        <w:rPr>
          <w:lang w:eastAsia="zh-CN"/>
        </w:rPr>
        <w:t>attribute;</w:t>
      </w:r>
      <w:proofErr w:type="gramEnd"/>
    </w:p>
    <w:p w14:paraId="4909DEA5" w14:textId="77777777" w:rsidR="00BE624C" w:rsidRDefault="00BE624C" w:rsidP="00BE624C">
      <w:pPr>
        <w:pStyle w:val="B10"/>
      </w:pPr>
      <w:r>
        <w:rPr>
          <w:lang w:eastAsia="zh-CN"/>
        </w:rPr>
        <w:lastRenderedPageBreak/>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xml:space="preserve">" </w:t>
      </w:r>
      <w:proofErr w:type="gramStart"/>
      <w:r>
        <w:rPr>
          <w:lang w:eastAsia="zh-CN"/>
        </w:rPr>
        <w:t>attribute;</w:t>
      </w:r>
      <w:proofErr w:type="gramEnd"/>
    </w:p>
    <w:p w14:paraId="1AAF35E3" w14:textId="77777777" w:rsidR="00BE624C" w:rsidRDefault="00BE624C" w:rsidP="00BE624C">
      <w:pPr>
        <w:pStyle w:val="B10"/>
      </w:pPr>
      <w:r>
        <w:t>-</w:t>
      </w:r>
      <w:r>
        <w:tab/>
        <w:t>the QoS flow usage required of the default QoS flow within the "</w:t>
      </w:r>
      <w:proofErr w:type="spellStart"/>
      <w:r>
        <w:t>qosFlowUsage</w:t>
      </w:r>
      <w:proofErr w:type="spellEnd"/>
      <w:r>
        <w:t xml:space="preserve">" </w:t>
      </w:r>
      <w:proofErr w:type="gramStart"/>
      <w:r>
        <w:t>attribute;</w:t>
      </w:r>
      <w:proofErr w:type="gramEnd"/>
    </w:p>
    <w:p w14:paraId="4EB3060D" w14:textId="77777777" w:rsidR="00BE624C" w:rsidRDefault="00BE624C" w:rsidP="00BE624C">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xml:space="preserve">" </w:t>
      </w:r>
      <w:proofErr w:type="gramStart"/>
      <w:r>
        <w:t>attribute;</w:t>
      </w:r>
      <w:proofErr w:type="gramEnd"/>
    </w:p>
    <w:p w14:paraId="44FC1097" w14:textId="77777777" w:rsidR="00BE624C" w:rsidRDefault="00BE624C" w:rsidP="00BE624C">
      <w:pPr>
        <w:pStyle w:val="B10"/>
      </w:pPr>
      <w:r>
        <w:t>-</w:t>
      </w:r>
      <w:r>
        <w:tab/>
        <w:t>user location(s) information within the "</w:t>
      </w:r>
      <w:proofErr w:type="spellStart"/>
      <w:r>
        <w:t>userLocationInfo</w:t>
      </w:r>
      <w:proofErr w:type="spellEnd"/>
      <w:r>
        <w:t xml:space="preserve">" </w:t>
      </w:r>
      <w:proofErr w:type="gramStart"/>
      <w:r>
        <w:t>attribute;</w:t>
      </w:r>
      <w:proofErr w:type="gramEnd"/>
    </w:p>
    <w:p w14:paraId="151551F7" w14:textId="77777777" w:rsidR="00BE624C" w:rsidRPr="00B3468B" w:rsidRDefault="00BE624C" w:rsidP="00BE624C">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6DF633CA" w14:textId="77777777" w:rsidR="00BE624C" w:rsidRDefault="00BE624C" w:rsidP="00BE624C">
      <w:pPr>
        <w:pStyle w:val="B10"/>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w:t>
      </w:r>
      <w:proofErr w:type="gramStart"/>
      <w:r>
        <w:t>attribute;</w:t>
      </w:r>
      <w:proofErr w:type="gramEnd"/>
    </w:p>
    <w:p w14:paraId="192DBC07" w14:textId="77777777" w:rsidR="00BE624C" w:rsidRDefault="00BE624C" w:rsidP="00BE624C">
      <w:pPr>
        <w:pStyle w:val="B10"/>
      </w:pPr>
      <w:r>
        <w:t>-</w:t>
      </w:r>
      <w:r>
        <w:tab/>
        <w:t>if the "</w:t>
      </w:r>
      <w:proofErr w:type="spellStart"/>
      <w:r>
        <w:t>SatBackhaulCategoryChg</w:t>
      </w:r>
      <w:proofErr w:type="spellEnd"/>
      <w:r>
        <w:t>" or "</w:t>
      </w:r>
      <w:proofErr w:type="spellStart"/>
      <w:r>
        <w:t>E</w:t>
      </w:r>
      <w:r>
        <w:rPr>
          <w:rFonts w:hint="eastAsia"/>
          <w:lang w:eastAsia="zh-CN"/>
        </w:rPr>
        <w:t>n</w:t>
      </w:r>
      <w:r>
        <w:t>SatBackhaulCatChg</w:t>
      </w:r>
      <w:proofErr w:type="spellEnd"/>
      <w:r>
        <w:t>" feature is supported, the satellite backhaul category or non-satellite backhaul within the "</w:t>
      </w:r>
      <w:proofErr w:type="spellStart"/>
      <w:r>
        <w:t>satBackhaulCategory</w:t>
      </w:r>
      <w:proofErr w:type="spellEnd"/>
      <w:r>
        <w:t xml:space="preserve">" </w:t>
      </w:r>
      <w:proofErr w:type="gramStart"/>
      <w:r>
        <w:t>attribute;</w:t>
      </w:r>
      <w:proofErr w:type="gramEnd"/>
    </w:p>
    <w:p w14:paraId="0A9324E6" w14:textId="77777777" w:rsidR="00BE624C" w:rsidRDefault="00BE624C" w:rsidP="00BE624C">
      <w:pPr>
        <w:pStyle w:val="B10"/>
      </w:pPr>
      <w:r>
        <w:t>-</w:t>
      </w:r>
      <w:r>
        <w:tab/>
        <w:t>if the "</w:t>
      </w:r>
      <w:proofErr w:type="spellStart"/>
      <w:r>
        <w:t>AMInfluence</w:t>
      </w:r>
      <w:proofErr w:type="spellEnd"/>
      <w:r>
        <w:t>" feature is supported, the PCF for the UE callback URI and,</w:t>
      </w:r>
      <w:r w:rsidRPr="00D344C2">
        <w:t xml:space="preserve"> </w:t>
      </w:r>
      <w:r w:rsidRPr="00AA2276">
        <w:t>if received,</w:t>
      </w:r>
      <w:r>
        <w:t xml:space="preserve"> SBA binding information within the "</w:t>
      </w:r>
      <w:proofErr w:type="spellStart"/>
      <w:r>
        <w:t>pcfUeInfo</w:t>
      </w:r>
      <w:proofErr w:type="spellEnd"/>
      <w:r>
        <w:t xml:space="preserve">" </w:t>
      </w:r>
      <w:proofErr w:type="gramStart"/>
      <w:r>
        <w:t>attribute;</w:t>
      </w:r>
      <w:proofErr w:type="gramEnd"/>
    </w:p>
    <w:p w14:paraId="49FB428D" w14:textId="77777777" w:rsidR="00BE624C" w:rsidRDefault="00BE624C" w:rsidP="00BE624C">
      <w:pPr>
        <w:pStyle w:val="B10"/>
      </w:pPr>
      <w:r>
        <w:t>-</w:t>
      </w:r>
      <w:r>
        <w:tab/>
        <w:t>serving network function identifier within the "</w:t>
      </w:r>
      <w:proofErr w:type="spellStart"/>
      <w:r>
        <w:t>servNfId</w:t>
      </w:r>
      <w:proofErr w:type="spellEnd"/>
      <w:r>
        <w:t xml:space="preserve">" </w:t>
      </w:r>
      <w:proofErr w:type="gramStart"/>
      <w:r>
        <w:t>attribute;</w:t>
      </w:r>
      <w:proofErr w:type="gramEnd"/>
    </w:p>
    <w:p w14:paraId="47350180" w14:textId="77777777" w:rsidR="00BE624C" w:rsidRDefault="00BE624C" w:rsidP="00BE624C">
      <w:pPr>
        <w:pStyle w:val="B10"/>
      </w:pPr>
      <w:r>
        <w:t>-</w:t>
      </w:r>
      <w:r>
        <w:tab/>
        <w:t>identifier of the serving network within the "</w:t>
      </w:r>
      <w:proofErr w:type="spellStart"/>
      <w:r>
        <w:t>servingNetwork</w:t>
      </w:r>
      <w:proofErr w:type="spellEnd"/>
      <w:r>
        <w:t xml:space="preserve">" </w:t>
      </w:r>
      <w:proofErr w:type="gramStart"/>
      <w:r>
        <w:t>attribute;</w:t>
      </w:r>
      <w:proofErr w:type="gramEnd"/>
      <w:r>
        <w:t xml:space="preserve"> </w:t>
      </w:r>
    </w:p>
    <w:p w14:paraId="57876304" w14:textId="77777777" w:rsidR="00BE624C" w:rsidRDefault="00BE624C" w:rsidP="00BE624C">
      <w:pPr>
        <w:pStyle w:val="B10"/>
      </w:pPr>
      <w: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and/or if the PDU session is redundant, the RSN and the PDU session pair ID within the "</w:t>
      </w:r>
      <w:proofErr w:type="spellStart"/>
      <w:r>
        <w:t>redundantPduSessionInfo</w:t>
      </w:r>
      <w:proofErr w:type="spellEnd"/>
      <w:r>
        <w:t>" attribute. The NF service consumer shall also provide the "</w:t>
      </w:r>
      <w:proofErr w:type="spellStart"/>
      <w:r>
        <w:t>accessType</w:t>
      </w:r>
      <w:proofErr w:type="spellEnd"/>
      <w:r>
        <w:t xml:space="preserve">" attribute, if changed compared to the latest reported </w:t>
      </w:r>
      <w:proofErr w:type="gramStart"/>
      <w:r>
        <w:t>value;</w:t>
      </w:r>
      <w:proofErr w:type="gramEnd"/>
      <w:r>
        <w:t xml:space="preserve"> </w:t>
      </w:r>
    </w:p>
    <w:p w14:paraId="7FEE7048" w14:textId="77777777" w:rsidR="00BE624C" w:rsidRDefault="00BE624C" w:rsidP="00BE624C">
      <w:pPr>
        <w:pStyle w:val="EditorsNote"/>
      </w:pPr>
      <w:r w:rsidRPr="008D1241">
        <w:rPr>
          <w:rFonts w:hint="eastAsia"/>
        </w:rPr>
        <w:t>E</w:t>
      </w:r>
      <w:r w:rsidRPr="008D1241">
        <w:t>ditor’s note: the description on PCC rule generation based on pre-configured URSP rules is FFS.</w:t>
      </w:r>
    </w:p>
    <w:p w14:paraId="79568692" w14:textId="77777777" w:rsidR="00BE624C" w:rsidRPr="008D1241" w:rsidRDefault="00BE624C" w:rsidP="00BE624C">
      <w:pPr>
        <w:pStyle w:val="B10"/>
      </w:pPr>
      <w:r w:rsidRPr="00B92020">
        <w:t>-</w:t>
      </w:r>
      <w:r w:rsidRPr="00B92020">
        <w:tab/>
        <w:t>if the "</w:t>
      </w:r>
      <w:proofErr w:type="spellStart"/>
      <w:r w:rsidRPr="007D4E4B">
        <w:t>EnTSCAC</w:t>
      </w:r>
      <w:proofErr w:type="spellEnd"/>
      <w:r w:rsidRPr="00B92020">
        <w:t xml:space="preserve">" feature is supported, the </w:t>
      </w:r>
      <w:r w:rsidRPr="007D4E4B">
        <w:t xml:space="preserve">BAT offset and the optionally adjusted periodicity </w:t>
      </w:r>
      <w:r w:rsidRPr="00B92020">
        <w:t>within the "</w:t>
      </w:r>
      <w:proofErr w:type="spellStart"/>
      <w:r w:rsidRPr="007D4E4B">
        <w:t>batOffset</w:t>
      </w:r>
      <w:r>
        <w:t>Info</w:t>
      </w:r>
      <w:proofErr w:type="spellEnd"/>
      <w:r w:rsidRPr="00B92020">
        <w:t xml:space="preserve">" </w:t>
      </w:r>
      <w:proofErr w:type="gramStart"/>
      <w:r w:rsidRPr="00B92020">
        <w:t>attribute;</w:t>
      </w:r>
      <w:proofErr w:type="gramEnd"/>
    </w:p>
    <w:p w14:paraId="0775782B" w14:textId="77777777" w:rsidR="00BE624C" w:rsidRDefault="00BE624C" w:rsidP="00BE624C">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xml:space="preserve">" </w:t>
      </w:r>
      <w:proofErr w:type="gramStart"/>
      <w:r>
        <w:t>attribute;</w:t>
      </w:r>
      <w:proofErr w:type="gramEnd"/>
      <w:r>
        <w:t xml:space="preserve"> </w:t>
      </w:r>
    </w:p>
    <w:p w14:paraId="408FB71A" w14:textId="77777777" w:rsidR="00BE624C" w:rsidRDefault="00BE624C" w:rsidP="00BE624C">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64704419" w14:textId="77777777" w:rsidR="00BE624C" w:rsidRPr="00D134E9" w:rsidRDefault="00BE624C" w:rsidP="00BE624C">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w:t>
      </w:r>
      <w:proofErr w:type="spellStart"/>
      <w:r>
        <w:t>hrsboInd</w:t>
      </w:r>
      <w:proofErr w:type="spellEnd"/>
      <w:r>
        <w:t>" attribute; and</w:t>
      </w:r>
    </w:p>
    <w:p w14:paraId="41F16340" w14:textId="77777777" w:rsidR="00BE624C" w:rsidRPr="000F4477" w:rsidRDefault="00BE624C" w:rsidP="00BE624C">
      <w:pPr>
        <w:pStyle w:val="NO"/>
      </w:pPr>
      <w:r w:rsidRPr="000F4477">
        <w:t>NOTE </w:t>
      </w:r>
      <w:r>
        <w:t>5</w:t>
      </w:r>
      <w:r w:rsidRPr="000F4477">
        <w:t>:</w:t>
      </w:r>
      <w:r w:rsidRPr="000F4477">
        <w:tab/>
      </w:r>
      <w:r>
        <w:t>T</w:t>
      </w:r>
      <w:r w:rsidRPr="003F07B5">
        <w:t>he "PLMN_CH"</w:t>
      </w:r>
      <w:r>
        <w:t xml:space="preserve"> trigger </w:t>
      </w:r>
      <w:proofErr w:type="gramStart"/>
      <w:r>
        <w:t>has to</w:t>
      </w:r>
      <w:proofErr w:type="gramEnd"/>
      <w:r>
        <w:t xml:space="preserve"> be provisioned in order to report this information</w:t>
      </w:r>
      <w:r w:rsidRPr="003F07B5">
        <w:t>.</w:t>
      </w:r>
    </w:p>
    <w:p w14:paraId="647964DD" w14:textId="77777777" w:rsidR="00BE624C" w:rsidRDefault="00BE624C" w:rsidP="00BE624C">
      <w:pPr>
        <w:pStyle w:val="B10"/>
      </w:pPr>
      <w:r>
        <w:t>-</w:t>
      </w:r>
      <w:r>
        <w:tab/>
        <w:t xml:space="preserve">if </w:t>
      </w:r>
      <w:proofErr w:type="spellStart"/>
      <w:r>
        <w:t>the"NetSliceRepl</w:t>
      </w:r>
      <w:proofErr w:type="spellEnd"/>
      <w:r>
        <w:t>" feature is supported, the</w:t>
      </w:r>
      <w:r w:rsidRPr="00A22D45">
        <w:t xml:space="preserve"> alternate</w:t>
      </w:r>
      <w:r>
        <w:t xml:space="preserve"> S-NSSAI used </w:t>
      </w:r>
      <w:r w:rsidRPr="00A22D45">
        <w:t>to replace the existing S-NSSAI</w:t>
      </w:r>
      <w:r>
        <w:t xml:space="preserve"> for the PDU Session within the "</w:t>
      </w:r>
      <w:proofErr w:type="spellStart"/>
      <w:r w:rsidRPr="003107D3">
        <w:t>sliceInfo</w:t>
      </w:r>
      <w:proofErr w:type="spellEnd"/>
      <w:r>
        <w:t>" attribute.</w:t>
      </w:r>
    </w:p>
    <w:p w14:paraId="201F7197" w14:textId="77777777" w:rsidR="00BE624C" w:rsidRPr="00BD5111" w:rsidRDefault="00BE624C" w:rsidP="00BE624C"/>
    <w:p w14:paraId="715578A2" w14:textId="77777777" w:rsidR="00BE624C" w:rsidRDefault="00BE624C" w:rsidP="00BE624C">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7701C354" w14:textId="77777777" w:rsidR="00BE624C" w:rsidRDefault="00BE624C" w:rsidP="00BE624C">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19AF5DB0" w14:textId="77777777" w:rsidR="00BE624C" w:rsidRDefault="00BE624C" w:rsidP="00BE624C">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77A9D943" w14:textId="77777777" w:rsidR="00BE624C" w:rsidRDefault="00BE624C" w:rsidP="00BE624C">
      <w:r>
        <w:lastRenderedPageBreak/>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4A00E59C" w14:textId="77777777" w:rsidR="00BE624C" w:rsidRDefault="00BE624C" w:rsidP="00BE624C">
      <w:r>
        <w:t>If errors occur when processing the HTTP POST request, the PCF shall send an HTTP error response as specified in clause 5.7.</w:t>
      </w:r>
    </w:p>
    <w:p w14:paraId="1F757EB2" w14:textId="77777777" w:rsidR="00BE624C" w:rsidRDefault="00BE624C" w:rsidP="00BE624C">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798A3127" w14:textId="77777777" w:rsidR="00BE624C" w:rsidRDefault="00BE624C" w:rsidP="00BE624C">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458C91BD" w14:textId="77777777" w:rsidR="00BE624C" w:rsidRDefault="00BE624C" w:rsidP="00BE624C">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3CBFE124" w14:textId="77777777" w:rsidR="00BE624C" w:rsidRDefault="00BE624C" w:rsidP="00BE624C">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282D07FB" w14:textId="77777777" w:rsidR="00BE624C" w:rsidRDefault="00BE624C" w:rsidP="00BE624C">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62980338" w14:textId="77777777" w:rsidR="00BE624C" w:rsidRDefault="00BE624C" w:rsidP="00BE624C">
      <w:r>
        <w:t>If the NF service consumer receives HTTP response with these codes, the NF service consumer shall reject the PDU session modification that initiated the HTTP Request.</w:t>
      </w:r>
    </w:p>
    <w:p w14:paraId="1A49EF12" w14:textId="2F689CB8" w:rsidR="00BE624C" w:rsidRDefault="00BE624C" w:rsidP="00BE624C">
      <w:r>
        <w:t>The PCF shall not combine a rejection with provisioning of PCC rule operations in the same HTTP response message.</w:t>
      </w:r>
    </w:p>
    <w:p w14:paraId="27F85FBA" w14:textId="29E77D40" w:rsidR="00BE624C" w:rsidRPr="00BE624C" w:rsidRDefault="00BE624C" w:rsidP="00BE624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3A215CC5" w14:textId="7FEB48BD" w:rsidR="00AE4060" w:rsidRPr="003107D3" w:rsidRDefault="00AE4060" w:rsidP="00AE4060">
      <w:pPr>
        <w:pStyle w:val="Heading3"/>
      </w:pPr>
      <w:r w:rsidRPr="003107D3">
        <w:t>5.2.1</w:t>
      </w:r>
      <w:r w:rsidRPr="003107D3">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CF0B527" w14:textId="7C46D7A9" w:rsidR="00AE4060" w:rsidRPr="003107D3" w:rsidRDefault="00AE4060" w:rsidP="00AE4060">
      <w:r w:rsidRPr="003107D3">
        <w:t>HTTP/2, IETF RFC </w:t>
      </w:r>
      <w:ins w:id="135" w:author="Nokia" w:date="2023-09-21T19:17:00Z">
        <w:r>
          <w:t>9113</w:t>
        </w:r>
      </w:ins>
      <w:del w:id="136" w:author="Nokia" w:date="2023-09-21T19:17:00Z">
        <w:r w:rsidRPr="003107D3" w:rsidDel="00AE4060">
          <w:delText>7540</w:delText>
        </w:r>
      </w:del>
      <w:r w:rsidRPr="003107D3">
        <w:t> [8], shall be used as specified in clause 5 of 3GPP TS 29.500 [4].</w:t>
      </w:r>
    </w:p>
    <w:p w14:paraId="29626CDD" w14:textId="77777777" w:rsidR="00AE4060" w:rsidRPr="003107D3" w:rsidRDefault="00AE4060" w:rsidP="00AE4060">
      <w:proofErr w:type="gramStart"/>
      <w:r w:rsidRPr="003107D3">
        <w:t>HTTP/2,</w:t>
      </w:r>
      <w:proofErr w:type="gramEnd"/>
      <w:r w:rsidRPr="003107D3">
        <w:t xml:space="preserve"> shall be transported as specified in </w:t>
      </w:r>
      <w:r>
        <w:t>clause</w:t>
      </w:r>
      <w:r w:rsidRPr="003107D3">
        <w:t> 5.3 of 3GPP TS 29.500 [4].</w:t>
      </w:r>
    </w:p>
    <w:p w14:paraId="3FF73001" w14:textId="77777777" w:rsidR="00AE4060" w:rsidRPr="003107D3" w:rsidRDefault="00AE4060" w:rsidP="00AE4060">
      <w:r w:rsidRPr="003107D3">
        <w:t xml:space="preserve">An </w:t>
      </w:r>
      <w:proofErr w:type="spellStart"/>
      <w:r w:rsidRPr="003107D3">
        <w:t>OpenAPI</w:t>
      </w:r>
      <w:proofErr w:type="spellEnd"/>
      <w:r w:rsidRPr="003107D3">
        <w:t xml:space="preserve"> [10] specification of HTTP messages and content bodies for the </w:t>
      </w:r>
      <w:proofErr w:type="spellStart"/>
      <w:r w:rsidRPr="003107D3">
        <w:t>Npcf_SMPolicyControl</w:t>
      </w:r>
      <w:proofErr w:type="spellEnd"/>
      <w:r w:rsidRPr="003107D3">
        <w:t xml:space="preserve"> is contained in Annex A.</w:t>
      </w: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674C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674C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8"/>
  </w:num>
  <w:num w:numId="5" w16cid:durableId="1527016594">
    <w:abstractNumId w:val="25"/>
  </w:num>
  <w:num w:numId="6" w16cid:durableId="323969276">
    <w:abstractNumId w:val="23"/>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6"/>
  </w:num>
  <w:num w:numId="18" w16cid:durableId="1755515222">
    <w:abstractNumId w:val="15"/>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9"/>
  </w:num>
  <w:num w:numId="21" w16cid:durableId="1339037751">
    <w:abstractNumId w:val="26"/>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1"/>
  </w:num>
  <w:num w:numId="24" w16cid:durableId="869299533">
    <w:abstractNumId w:val="22"/>
  </w:num>
  <w:num w:numId="25" w16cid:durableId="120267423">
    <w:abstractNumId w:val="24"/>
  </w:num>
  <w:num w:numId="26" w16cid:durableId="1463033074">
    <w:abstractNumId w:val="7"/>
  </w:num>
  <w:num w:numId="27" w16cid:durableId="2060977880">
    <w:abstractNumId w:val="27"/>
  </w:num>
  <w:num w:numId="28" w16cid:durableId="944534120">
    <w:abstractNumId w:val="18"/>
  </w:num>
  <w:num w:numId="29" w16cid:durableId="2094886119">
    <w:abstractNumId w:val="17"/>
  </w:num>
  <w:num w:numId="30" w16cid:durableId="1595820224">
    <w:abstractNumId w:val="20"/>
  </w:num>
  <w:num w:numId="31" w16cid:durableId="7054444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6394"/>
    <w:rsid w:val="000B2AE7"/>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472E"/>
    <w:rsid w:val="002F3B75"/>
    <w:rsid w:val="00305409"/>
    <w:rsid w:val="00305921"/>
    <w:rsid w:val="00305D21"/>
    <w:rsid w:val="0031043F"/>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07C56"/>
    <w:rsid w:val="0061034C"/>
    <w:rsid w:val="006171A5"/>
    <w:rsid w:val="00621188"/>
    <w:rsid w:val="006257ED"/>
    <w:rsid w:val="006317BC"/>
    <w:rsid w:val="00633481"/>
    <w:rsid w:val="00634204"/>
    <w:rsid w:val="00634D7F"/>
    <w:rsid w:val="00651623"/>
    <w:rsid w:val="00653DE4"/>
    <w:rsid w:val="00662EAE"/>
    <w:rsid w:val="00663EE1"/>
    <w:rsid w:val="00665C47"/>
    <w:rsid w:val="00674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320B1"/>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15220"/>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4060"/>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E624C"/>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CF6DEB"/>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55ED4"/>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2359"/>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5922</Words>
  <Characters>33761</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2023-09-29T05:53:00Z</dcterms:created>
  <dcterms:modified xsi:type="dcterms:W3CDTF">2023-09-29T05:53:00Z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